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BCEFD" w14:textId="77777777" w:rsidR="00606E8F" w:rsidRDefault="008D69B1">
      <w:pPr>
        <w:rPr>
          <w:rFonts w:ascii="Arial" w:hAnsi="Arial" w:cs="Arial"/>
          <w:b/>
          <w:sz w:val="24"/>
          <w:szCs w:val="24"/>
        </w:rPr>
      </w:pPr>
      <w:r>
        <w:rPr>
          <w:rFonts w:ascii="Arial" w:hAnsi="Arial" w:cs="Arial"/>
          <w:b/>
          <w:sz w:val="24"/>
          <w:szCs w:val="24"/>
        </w:rPr>
        <w:t xml:space="preserve">Voorstel </w:t>
      </w:r>
      <w:r w:rsidR="00A2693B" w:rsidRPr="008D69B1">
        <w:rPr>
          <w:rFonts w:ascii="Arial" w:hAnsi="Arial" w:cs="Arial"/>
          <w:b/>
          <w:sz w:val="24"/>
          <w:szCs w:val="24"/>
        </w:rPr>
        <w:t>Professionaliseringsplan</w:t>
      </w:r>
      <w:r w:rsidR="00DB50A2" w:rsidRPr="008D69B1">
        <w:rPr>
          <w:rFonts w:ascii="Arial" w:hAnsi="Arial" w:cs="Arial"/>
          <w:b/>
          <w:sz w:val="24"/>
          <w:szCs w:val="24"/>
        </w:rPr>
        <w:t xml:space="preserve"> </w:t>
      </w:r>
      <w:r w:rsidR="00A2693B" w:rsidRPr="008D69B1">
        <w:rPr>
          <w:rFonts w:ascii="Arial" w:hAnsi="Arial" w:cs="Arial"/>
          <w:b/>
          <w:sz w:val="24"/>
          <w:szCs w:val="24"/>
        </w:rPr>
        <w:t>wer</w:t>
      </w:r>
      <w:r w:rsidR="00C355A2" w:rsidRPr="008D69B1">
        <w:rPr>
          <w:rFonts w:ascii="Arial" w:hAnsi="Arial" w:cs="Arial"/>
          <w:b/>
          <w:sz w:val="24"/>
          <w:szCs w:val="24"/>
        </w:rPr>
        <w:t>kplekbegeleiders</w:t>
      </w:r>
    </w:p>
    <w:p w14:paraId="36B07CE7" w14:textId="77777777" w:rsidR="002358B2" w:rsidRPr="008D69B1" w:rsidRDefault="002358B2">
      <w:pPr>
        <w:rPr>
          <w:rFonts w:ascii="Arial" w:hAnsi="Arial" w:cs="Arial"/>
          <w:b/>
          <w:sz w:val="24"/>
          <w:szCs w:val="24"/>
        </w:rPr>
      </w:pPr>
    </w:p>
    <w:p w14:paraId="2BB47E37" w14:textId="77777777" w:rsidR="00317E7D" w:rsidRPr="008D69B1" w:rsidRDefault="00317E7D" w:rsidP="00C355A2">
      <w:pPr>
        <w:rPr>
          <w:rFonts w:ascii="Arial" w:hAnsi="Arial" w:cs="Arial"/>
          <w:b/>
          <w:i/>
          <w:sz w:val="24"/>
          <w:szCs w:val="24"/>
        </w:rPr>
      </w:pPr>
      <w:r w:rsidRPr="008D69B1">
        <w:rPr>
          <w:rFonts w:ascii="Arial" w:hAnsi="Arial" w:cs="Arial"/>
          <w:b/>
          <w:i/>
          <w:sz w:val="24"/>
          <w:szCs w:val="24"/>
        </w:rPr>
        <w:t>Wie is werkplekbegeleider</w:t>
      </w:r>
    </w:p>
    <w:p w14:paraId="465AC4B8" w14:textId="77777777" w:rsidR="00317E7D" w:rsidRPr="008D69B1" w:rsidRDefault="003562A5" w:rsidP="00C355A2">
      <w:pPr>
        <w:rPr>
          <w:rFonts w:ascii="Arial" w:hAnsi="Arial" w:cs="Arial"/>
          <w:sz w:val="24"/>
          <w:szCs w:val="24"/>
        </w:rPr>
      </w:pPr>
      <w:r w:rsidRPr="008D69B1">
        <w:rPr>
          <w:rFonts w:ascii="Arial" w:hAnsi="Arial" w:cs="Arial"/>
          <w:sz w:val="24"/>
          <w:szCs w:val="24"/>
        </w:rPr>
        <w:t>In het s</w:t>
      </w:r>
      <w:r w:rsidR="008D69B1" w:rsidRPr="008D69B1">
        <w:rPr>
          <w:rFonts w:ascii="Arial" w:hAnsi="Arial" w:cs="Arial"/>
          <w:sz w:val="24"/>
          <w:szCs w:val="24"/>
        </w:rPr>
        <w:t>chooljaar 2015-2016 begeleiden vierentwintig</w:t>
      </w:r>
      <w:r w:rsidRPr="008D69B1">
        <w:rPr>
          <w:rFonts w:ascii="Arial" w:hAnsi="Arial" w:cs="Arial"/>
          <w:sz w:val="24"/>
          <w:szCs w:val="24"/>
        </w:rPr>
        <w:t xml:space="preserve"> werkplekbegeleiders </w:t>
      </w:r>
      <w:r w:rsidR="00971BB1">
        <w:rPr>
          <w:rFonts w:ascii="Arial" w:hAnsi="Arial" w:cs="Arial"/>
          <w:sz w:val="24"/>
          <w:szCs w:val="24"/>
        </w:rPr>
        <w:t>de sta</w:t>
      </w:r>
      <w:r w:rsidR="009168D1">
        <w:rPr>
          <w:rFonts w:ascii="Arial" w:hAnsi="Arial" w:cs="Arial"/>
          <w:sz w:val="24"/>
          <w:szCs w:val="24"/>
        </w:rPr>
        <w:t>gia</w:t>
      </w:r>
      <w:r w:rsidR="00971BB1">
        <w:rPr>
          <w:rFonts w:ascii="Arial" w:hAnsi="Arial" w:cs="Arial"/>
          <w:sz w:val="24"/>
          <w:szCs w:val="24"/>
        </w:rPr>
        <w:t>i</w:t>
      </w:r>
      <w:r w:rsidR="009168D1">
        <w:rPr>
          <w:rFonts w:ascii="Arial" w:hAnsi="Arial" w:cs="Arial"/>
          <w:sz w:val="24"/>
          <w:szCs w:val="24"/>
        </w:rPr>
        <w:t>r</w:t>
      </w:r>
      <w:r w:rsidRPr="008D69B1">
        <w:rPr>
          <w:rFonts w:ascii="Arial" w:hAnsi="Arial" w:cs="Arial"/>
          <w:sz w:val="24"/>
          <w:szCs w:val="24"/>
        </w:rPr>
        <w:t>es en lio</w:t>
      </w:r>
      <w:bookmarkStart w:id="0" w:name="_GoBack"/>
      <w:bookmarkEnd w:id="0"/>
      <w:r w:rsidRPr="008D69B1">
        <w:rPr>
          <w:rFonts w:ascii="Arial" w:hAnsi="Arial" w:cs="Arial"/>
          <w:sz w:val="24"/>
          <w:szCs w:val="24"/>
        </w:rPr>
        <w:t xml:space="preserve">’s bij ROC Nijmegen. </w:t>
      </w:r>
      <w:r w:rsidR="00971BB1">
        <w:rPr>
          <w:rFonts w:ascii="Arial" w:hAnsi="Arial" w:cs="Arial"/>
          <w:sz w:val="24"/>
          <w:szCs w:val="24"/>
        </w:rPr>
        <w:t>In principe kan i</w:t>
      </w:r>
      <w:r w:rsidR="00DB50A2" w:rsidRPr="008D69B1">
        <w:rPr>
          <w:rFonts w:ascii="Arial" w:hAnsi="Arial" w:cs="Arial"/>
          <w:sz w:val="24"/>
          <w:szCs w:val="24"/>
        </w:rPr>
        <w:t>ede</w:t>
      </w:r>
      <w:r w:rsidR="008D69B1">
        <w:rPr>
          <w:rFonts w:ascii="Arial" w:hAnsi="Arial" w:cs="Arial"/>
          <w:sz w:val="24"/>
          <w:szCs w:val="24"/>
        </w:rPr>
        <w:t>reen werkplekbegeleider worden.</w:t>
      </w:r>
      <w:r w:rsidR="00971BB1">
        <w:rPr>
          <w:rFonts w:ascii="Arial" w:hAnsi="Arial" w:cs="Arial"/>
          <w:sz w:val="24"/>
          <w:szCs w:val="24"/>
        </w:rPr>
        <w:t xml:space="preserve"> </w:t>
      </w:r>
      <w:r w:rsidR="00317E7D" w:rsidRPr="008D69B1">
        <w:rPr>
          <w:rFonts w:ascii="Arial" w:hAnsi="Arial" w:cs="Arial"/>
          <w:sz w:val="24"/>
          <w:szCs w:val="24"/>
        </w:rPr>
        <w:t xml:space="preserve">Toewijzing van de werkplekbegeleiderstaak gebeurt per team verschillend. Vaak wordt de vakdocent voor wiens vak een stagiaire of lio is aangevraagd, de werkplekbegeleider. Als er meerdere vakdocenten zijn, wordt ook gekeken naar de beschikbare tijd </w:t>
      </w:r>
      <w:r w:rsidRPr="008D69B1">
        <w:rPr>
          <w:rFonts w:ascii="Arial" w:hAnsi="Arial" w:cs="Arial"/>
          <w:sz w:val="24"/>
          <w:szCs w:val="24"/>
        </w:rPr>
        <w:t xml:space="preserve">in het VMT </w:t>
      </w:r>
      <w:r w:rsidR="009168D1">
        <w:rPr>
          <w:rFonts w:ascii="Arial" w:hAnsi="Arial" w:cs="Arial"/>
          <w:sz w:val="24"/>
          <w:szCs w:val="24"/>
        </w:rPr>
        <w:t xml:space="preserve">(taakurenverdeling) </w:t>
      </w:r>
      <w:r w:rsidR="00317E7D" w:rsidRPr="008D69B1">
        <w:rPr>
          <w:rFonts w:ascii="Arial" w:hAnsi="Arial" w:cs="Arial"/>
          <w:sz w:val="24"/>
          <w:szCs w:val="24"/>
        </w:rPr>
        <w:t xml:space="preserve">die een docent heeft. </w:t>
      </w:r>
      <w:r w:rsidR="006A74EE" w:rsidRPr="008D69B1">
        <w:rPr>
          <w:rFonts w:ascii="Arial" w:hAnsi="Arial" w:cs="Arial"/>
          <w:sz w:val="24"/>
          <w:szCs w:val="24"/>
        </w:rPr>
        <w:t>Sommige werkplekbegeleiders zijn dit al een aantal jaren maar er zijn ook werkplekbegeleider</w:t>
      </w:r>
      <w:r w:rsidR="009168D1">
        <w:rPr>
          <w:rFonts w:ascii="Arial" w:hAnsi="Arial" w:cs="Arial"/>
          <w:sz w:val="24"/>
          <w:szCs w:val="24"/>
        </w:rPr>
        <w:t>s die incidenteel deze taak uitvoeren.</w:t>
      </w:r>
      <w:r w:rsidR="006A74EE" w:rsidRPr="008D69B1">
        <w:rPr>
          <w:rFonts w:ascii="Arial" w:hAnsi="Arial" w:cs="Arial"/>
          <w:sz w:val="24"/>
          <w:szCs w:val="24"/>
        </w:rPr>
        <w:t xml:space="preserve">In het rollenboek van ROC Nijmegen staan alle functies en taken beschreven. Hierin is ook de werkplekbegeleiderstaak opgenomen. </w:t>
      </w:r>
      <w:r w:rsidRPr="008D69B1">
        <w:rPr>
          <w:rFonts w:ascii="Arial" w:hAnsi="Arial" w:cs="Arial"/>
          <w:sz w:val="24"/>
          <w:szCs w:val="24"/>
        </w:rPr>
        <w:t xml:space="preserve">Bij de teammanagers is ook de facilitering van de taak bekend. </w:t>
      </w:r>
    </w:p>
    <w:p w14:paraId="23399E4A" w14:textId="77777777" w:rsidR="003562A5" w:rsidRPr="008D69B1" w:rsidRDefault="00317E7D" w:rsidP="00C355A2">
      <w:pPr>
        <w:rPr>
          <w:rFonts w:ascii="Arial" w:hAnsi="Arial" w:cs="Arial"/>
          <w:sz w:val="24"/>
          <w:szCs w:val="24"/>
        </w:rPr>
      </w:pPr>
      <w:r w:rsidRPr="008D69B1">
        <w:rPr>
          <w:rFonts w:ascii="Arial" w:hAnsi="Arial" w:cs="Arial"/>
          <w:sz w:val="24"/>
          <w:szCs w:val="24"/>
        </w:rPr>
        <w:t xml:space="preserve">Het </w:t>
      </w:r>
      <w:r w:rsidR="00DB50A2" w:rsidRPr="008D69B1">
        <w:rPr>
          <w:rFonts w:ascii="Arial" w:hAnsi="Arial" w:cs="Arial"/>
          <w:sz w:val="24"/>
          <w:szCs w:val="24"/>
        </w:rPr>
        <w:t>AB team</w:t>
      </w:r>
      <w:r w:rsidRPr="008D69B1">
        <w:rPr>
          <w:rFonts w:ascii="Arial" w:hAnsi="Arial" w:cs="Arial"/>
          <w:sz w:val="24"/>
          <w:szCs w:val="24"/>
        </w:rPr>
        <w:t xml:space="preserve"> streeft naar een </w:t>
      </w:r>
      <w:r w:rsidRPr="008D69B1">
        <w:rPr>
          <w:rFonts w:ascii="Arial" w:hAnsi="Arial" w:cs="Arial"/>
          <w:sz w:val="24"/>
          <w:szCs w:val="24"/>
          <w:u w:val="single"/>
        </w:rPr>
        <w:t>vaste groep</w:t>
      </w:r>
      <w:r w:rsidRPr="008D69B1">
        <w:rPr>
          <w:rFonts w:ascii="Arial" w:hAnsi="Arial" w:cs="Arial"/>
          <w:sz w:val="24"/>
          <w:szCs w:val="24"/>
        </w:rPr>
        <w:t xml:space="preserve"> </w:t>
      </w:r>
      <w:r w:rsidR="008D469E" w:rsidRPr="008D69B1">
        <w:rPr>
          <w:rFonts w:ascii="Arial" w:hAnsi="Arial" w:cs="Arial"/>
          <w:sz w:val="24"/>
          <w:szCs w:val="24"/>
        </w:rPr>
        <w:t xml:space="preserve">professionele </w:t>
      </w:r>
      <w:r w:rsidRPr="008D69B1">
        <w:rPr>
          <w:rFonts w:ascii="Arial" w:hAnsi="Arial" w:cs="Arial"/>
          <w:sz w:val="24"/>
          <w:szCs w:val="24"/>
        </w:rPr>
        <w:t>werkplekbegeleiders</w:t>
      </w:r>
      <w:r w:rsidR="006E0D0B" w:rsidRPr="008D69B1">
        <w:rPr>
          <w:rFonts w:ascii="Arial" w:hAnsi="Arial" w:cs="Arial"/>
          <w:sz w:val="24"/>
          <w:szCs w:val="24"/>
        </w:rPr>
        <w:t xml:space="preserve"> die samen met de instituutsopleider en de schoolopleider een team vormt. </w:t>
      </w:r>
    </w:p>
    <w:p w14:paraId="747A2F62" w14:textId="77777777" w:rsidR="003562A5" w:rsidRPr="008D69B1" w:rsidRDefault="003562A5" w:rsidP="00C355A2">
      <w:pPr>
        <w:rPr>
          <w:rFonts w:ascii="Arial" w:hAnsi="Arial" w:cs="Arial"/>
          <w:sz w:val="24"/>
          <w:szCs w:val="24"/>
        </w:rPr>
      </w:pPr>
      <w:r w:rsidRPr="008D69B1">
        <w:rPr>
          <w:rFonts w:ascii="Arial" w:hAnsi="Arial" w:cs="Arial"/>
          <w:sz w:val="24"/>
          <w:szCs w:val="24"/>
        </w:rPr>
        <w:t xml:space="preserve">De volgende </w:t>
      </w:r>
      <w:r w:rsidR="006E0D0B" w:rsidRPr="008D69B1">
        <w:rPr>
          <w:rFonts w:ascii="Arial" w:hAnsi="Arial" w:cs="Arial"/>
          <w:sz w:val="24"/>
          <w:szCs w:val="24"/>
        </w:rPr>
        <w:t>twee onderdelen zijn daarbij</w:t>
      </w:r>
      <w:r w:rsidRPr="008D69B1">
        <w:rPr>
          <w:rFonts w:ascii="Arial" w:hAnsi="Arial" w:cs="Arial"/>
          <w:sz w:val="24"/>
          <w:szCs w:val="24"/>
        </w:rPr>
        <w:t xml:space="preserve"> belangrijk:</w:t>
      </w:r>
    </w:p>
    <w:p w14:paraId="0E78ACC7" w14:textId="77777777" w:rsidR="003562A5" w:rsidRPr="008D69B1" w:rsidRDefault="003562A5" w:rsidP="00C355A2">
      <w:pPr>
        <w:rPr>
          <w:rFonts w:ascii="Arial" w:hAnsi="Arial" w:cs="Arial"/>
          <w:sz w:val="24"/>
          <w:szCs w:val="24"/>
        </w:rPr>
      </w:pPr>
      <w:r w:rsidRPr="008D69B1">
        <w:rPr>
          <w:rFonts w:ascii="Arial" w:hAnsi="Arial" w:cs="Arial"/>
          <w:sz w:val="24"/>
          <w:szCs w:val="24"/>
        </w:rPr>
        <w:t>De werkplekbegleider:</w:t>
      </w:r>
    </w:p>
    <w:p w14:paraId="4689109B" w14:textId="77777777" w:rsidR="003562A5" w:rsidRPr="008D69B1" w:rsidRDefault="00935CDD" w:rsidP="00C355A2">
      <w:pPr>
        <w:rPr>
          <w:rFonts w:ascii="Arial" w:hAnsi="Arial" w:cs="Arial"/>
          <w:sz w:val="24"/>
          <w:szCs w:val="24"/>
        </w:rPr>
      </w:pPr>
      <w:r w:rsidRPr="008D69B1">
        <w:rPr>
          <w:rFonts w:ascii="Arial" w:hAnsi="Arial" w:cs="Arial"/>
          <w:noProof/>
          <w:sz w:val="24"/>
          <w:szCs w:val="24"/>
          <w:lang w:eastAsia="nl-NL"/>
        </w:rPr>
        <mc:AlternateContent>
          <mc:Choice Requires="wps">
            <w:drawing>
              <wp:anchor distT="0" distB="0" distL="114300" distR="114300" simplePos="0" relativeHeight="251656192" behindDoc="0" locked="0" layoutInCell="1" allowOverlap="1" wp14:anchorId="65745843" wp14:editId="3B6AEEC3">
                <wp:simplePos x="0" y="0"/>
                <wp:positionH relativeFrom="column">
                  <wp:posOffset>166370</wp:posOffset>
                </wp:positionH>
                <wp:positionV relativeFrom="paragraph">
                  <wp:posOffset>-635</wp:posOffset>
                </wp:positionV>
                <wp:extent cx="1685925" cy="1800225"/>
                <wp:effectExtent l="19050" t="0" r="47625" b="28575"/>
                <wp:wrapNone/>
                <wp:docPr id="2" name="Hart 2"/>
                <wp:cNvGraphicFramePr/>
                <a:graphic xmlns:a="http://schemas.openxmlformats.org/drawingml/2006/main">
                  <a:graphicData uri="http://schemas.microsoft.com/office/word/2010/wordprocessingShape">
                    <wps:wsp>
                      <wps:cNvSpPr/>
                      <wps:spPr>
                        <a:xfrm>
                          <a:off x="0" y="0"/>
                          <a:ext cx="1685925" cy="1800225"/>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BE5BB2" w14:textId="77777777" w:rsidR="003562A5" w:rsidRPr="003562A5" w:rsidRDefault="003562A5" w:rsidP="003562A5">
                            <w:pPr>
                              <w:jc w:val="center"/>
                            </w:pPr>
                            <w:r w:rsidRPr="003562A5">
                              <w:t>Kiest bewust voor deze taak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E9D2C" id="Hart 2" o:spid="_x0000_s1026" style="position:absolute;margin-left:13.1pt;margin-top:-.05pt;width:132.75pt;height:14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5925,1800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" adj="-11796480,,5400" path="m842963,450056v351234,-1050131,1721048,,,1350169c-878086,450056,491728,-600075,842963,450056xe" fillcolor="#4f81bd [3204]" strokecolor="#243f60 [1604]" strokeweight="2pt">
                <v:stroke joinstyle="miter"/>
                <v:formulas/>
                <v:path arrowok="t" o:connecttype="custom" o:connectlocs="842963,450056;842963,1800225;842963,450056" o:connectangles="0,0,0" textboxrect="0,0,1685925,1800225"/>
                <v:textbox>
                  <w:txbxContent>
                    <w:p w:rsidR="003562A5" w:rsidRPr="003562A5" w:rsidRDefault="003562A5" w:rsidP="003562A5">
                      <w:pPr>
                        <w:jc w:val="center"/>
                      </w:pPr>
                      <w:r w:rsidRPr="003562A5">
                        <w:t>Kiest bewust voor deze taak</w:t>
                      </w:r>
                    </w:p>
                  </w:txbxContent>
                </v:textbox>
              </v:shape>
            </w:pict>
          </mc:Fallback>
        </mc:AlternateContent>
      </w:r>
      <w:r w:rsidRPr="008D69B1">
        <w:rPr>
          <w:rFonts w:ascii="Arial" w:hAnsi="Arial" w:cs="Arial"/>
          <w:noProof/>
          <w:sz w:val="24"/>
          <w:szCs w:val="24"/>
          <w:lang w:eastAsia="nl-NL"/>
        </w:rPr>
        <mc:AlternateContent>
          <mc:Choice Requires="wps">
            <w:drawing>
              <wp:anchor distT="0" distB="0" distL="114300" distR="114300" simplePos="0" relativeHeight="251660288" behindDoc="0" locked="0" layoutInCell="1" allowOverlap="1" wp14:anchorId="10568250" wp14:editId="61D1F7E0">
                <wp:simplePos x="0" y="0"/>
                <wp:positionH relativeFrom="column">
                  <wp:posOffset>3434080</wp:posOffset>
                </wp:positionH>
                <wp:positionV relativeFrom="paragraph">
                  <wp:posOffset>180975</wp:posOffset>
                </wp:positionV>
                <wp:extent cx="2305050" cy="1676400"/>
                <wp:effectExtent l="0" t="0" r="19050" b="19050"/>
                <wp:wrapNone/>
                <wp:docPr id="8" name="6-punts ster 8"/>
                <wp:cNvGraphicFramePr/>
                <a:graphic xmlns:a="http://schemas.openxmlformats.org/drawingml/2006/main">
                  <a:graphicData uri="http://schemas.microsoft.com/office/word/2010/wordprocessingShape">
                    <wps:wsp>
                      <wps:cNvSpPr/>
                      <wps:spPr>
                        <a:xfrm>
                          <a:off x="0" y="0"/>
                          <a:ext cx="2305050" cy="1676400"/>
                        </a:xfrm>
                        <a:prstGeom prst="star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7AFBC9" w14:textId="77777777" w:rsidR="00935CDD" w:rsidRPr="00935CDD" w:rsidRDefault="00935CDD" w:rsidP="00935CDD">
                            <w:pPr>
                              <w:jc w:val="center"/>
                            </w:pPr>
                            <w:r w:rsidRPr="00935CDD">
                              <w:t>Is in staat deze taak op professionele wijze uit te voeren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684E9" id="6-punts ster 8" o:spid="_x0000_s1027" style="position:absolute;margin-left:270.4pt;margin-top:14.25pt;width:181.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5050,1676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" adj="-11796480,,5400" path="m1,419100r768343,-7l1152525,r384181,419093l2305049,419100,1920888,838200r384161,419100l1536706,1257307r-384181,419093l768344,1257307,1,1257300,384162,838200,1,419100xe" fillcolor="#4f81bd [3204]" strokecolor="#243f60 [1604]" strokeweight="2pt">
                <v:stroke joinstyle="miter"/>
                <v:formulas/>
                <v:path arrowok="t" o:connecttype="custom" o:connectlocs="1,419100;768344,419093;1152525,0;1536706,419093;2305049,419100;1920888,838200;2305049,1257300;1536706,1257307;1152525,1676400;768344,1257307;1,1257300;384162,838200;1,419100" o:connectangles="0,0,0,0,0,0,0,0,0,0,0,0,0" textboxrect="0,0,2305050,1676400"/>
                <v:textbox>
                  <w:txbxContent>
                    <w:p w:rsidR="00935CDD" w:rsidRPr="00935CDD" w:rsidRDefault="00935CDD" w:rsidP="00935CDD">
                      <w:pPr>
                        <w:jc w:val="center"/>
                      </w:pPr>
                      <w:r w:rsidRPr="00935CDD">
                        <w:t>Is in staat deze taak op professionele wijze uit te voeren</w:t>
                      </w:r>
                    </w:p>
                  </w:txbxContent>
                </v:textbox>
              </v:shape>
            </w:pict>
          </mc:Fallback>
        </mc:AlternateContent>
      </w:r>
    </w:p>
    <w:p w14:paraId="134EDAA3" w14:textId="77777777" w:rsidR="003562A5" w:rsidRPr="008D69B1" w:rsidRDefault="003562A5" w:rsidP="00C355A2">
      <w:pPr>
        <w:rPr>
          <w:rFonts w:ascii="Arial" w:hAnsi="Arial" w:cs="Arial"/>
          <w:sz w:val="24"/>
          <w:szCs w:val="24"/>
        </w:rPr>
      </w:pPr>
    </w:p>
    <w:p w14:paraId="532647E6" w14:textId="77777777" w:rsidR="003562A5" w:rsidRPr="008D69B1" w:rsidRDefault="00935CDD" w:rsidP="00C355A2">
      <w:pPr>
        <w:rPr>
          <w:rFonts w:ascii="Arial" w:hAnsi="Arial" w:cs="Arial"/>
          <w:sz w:val="24"/>
          <w:szCs w:val="24"/>
        </w:rPr>
      </w:pPr>
      <w:r w:rsidRPr="008D69B1">
        <w:rPr>
          <w:rFonts w:ascii="Arial" w:hAnsi="Arial" w:cs="Arial"/>
          <w:noProof/>
          <w:sz w:val="24"/>
          <w:szCs w:val="24"/>
          <w:lang w:eastAsia="nl-NL"/>
        </w:rPr>
        <mc:AlternateContent>
          <mc:Choice Requires="wps">
            <w:drawing>
              <wp:anchor distT="0" distB="0" distL="114300" distR="114300" simplePos="0" relativeHeight="251658240" behindDoc="0" locked="0" layoutInCell="1" allowOverlap="1" wp14:anchorId="4F1F2AC9" wp14:editId="79B935C3">
                <wp:simplePos x="0" y="0"/>
                <wp:positionH relativeFrom="column">
                  <wp:posOffset>2052955</wp:posOffset>
                </wp:positionH>
                <wp:positionV relativeFrom="paragraph">
                  <wp:posOffset>134620</wp:posOffset>
                </wp:positionV>
                <wp:extent cx="914400" cy="914400"/>
                <wp:effectExtent l="0" t="0" r="0" b="0"/>
                <wp:wrapNone/>
                <wp:docPr id="7" name="Plus 7"/>
                <wp:cNvGraphicFramePr/>
                <a:graphic xmlns:a="http://schemas.openxmlformats.org/drawingml/2006/main">
                  <a:graphicData uri="http://schemas.microsoft.com/office/word/2010/wordprocessingShape">
                    <wps:wsp>
                      <wps:cNvSpPr/>
                      <wps:spPr>
                        <a:xfrm>
                          <a:off x="0" y="0"/>
                          <a:ext cx="914400" cy="914400"/>
                        </a:xfrm>
                        <a:prstGeom prst="math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36C308" id="Plus 7" o:spid="_x0000_s1026" style="position:absolute;margin-left:161.65pt;margin-top:10.6pt;width:1in;height:1in;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" path="m121204,349667r228463,l349667,121204r215066,l564733,349667r228463,l793196,564733r-228463,l564733,793196r-215066,l349667,564733r-228463,l121204,349667xe" fillcolor="black [3200]" strokecolor="black [1600]" strokeweight="2pt">
                <v:path arrowok="t" o:connecttype="custom" o:connectlocs="121204,349667;349667,349667;349667,121204;564733,121204;564733,349667;793196,349667;793196,564733;564733,564733;564733,793196;349667,793196;349667,564733;121204,564733;121204,349667" o:connectangles="0,0,0,0,0,0,0,0,0,0,0,0,0"/>
              </v:shape>
            </w:pict>
          </mc:Fallback>
        </mc:AlternateContent>
      </w:r>
      <w:r w:rsidR="003562A5" w:rsidRPr="008D69B1">
        <w:rPr>
          <w:rFonts w:ascii="Arial" w:hAnsi="Arial" w:cs="Arial"/>
          <w:sz w:val="24"/>
          <w:szCs w:val="24"/>
        </w:rPr>
        <w:tab/>
        <w:t>+=</w:t>
      </w:r>
    </w:p>
    <w:p w14:paraId="7EA13498" w14:textId="77777777" w:rsidR="003562A5" w:rsidRPr="008D69B1" w:rsidRDefault="003562A5" w:rsidP="00C355A2">
      <w:pPr>
        <w:rPr>
          <w:rFonts w:ascii="Arial" w:hAnsi="Arial" w:cs="Arial"/>
          <w:sz w:val="24"/>
          <w:szCs w:val="24"/>
        </w:rPr>
      </w:pPr>
    </w:p>
    <w:p w14:paraId="096B9698" w14:textId="77777777" w:rsidR="003562A5" w:rsidRPr="008D69B1" w:rsidRDefault="003562A5" w:rsidP="00C355A2">
      <w:pPr>
        <w:rPr>
          <w:rFonts w:ascii="Arial" w:hAnsi="Arial" w:cs="Arial"/>
          <w:sz w:val="24"/>
          <w:szCs w:val="24"/>
        </w:rPr>
      </w:pPr>
    </w:p>
    <w:p w14:paraId="7F7D03EE" w14:textId="77777777" w:rsidR="003562A5" w:rsidRPr="008D69B1" w:rsidRDefault="003562A5" w:rsidP="00C355A2">
      <w:pPr>
        <w:rPr>
          <w:rFonts w:ascii="Arial" w:hAnsi="Arial" w:cs="Arial"/>
          <w:sz w:val="24"/>
          <w:szCs w:val="24"/>
        </w:rPr>
      </w:pPr>
    </w:p>
    <w:p w14:paraId="7A0CC2EF" w14:textId="77777777" w:rsidR="008067F0" w:rsidRPr="008D69B1" w:rsidRDefault="008067F0" w:rsidP="00C355A2">
      <w:pPr>
        <w:rPr>
          <w:rFonts w:ascii="Arial" w:hAnsi="Arial" w:cs="Arial"/>
          <w:b/>
          <w:i/>
          <w:sz w:val="24"/>
          <w:szCs w:val="24"/>
        </w:rPr>
      </w:pPr>
    </w:p>
    <w:p w14:paraId="569F463B" w14:textId="77777777" w:rsidR="00935CDD" w:rsidRPr="008D69B1" w:rsidRDefault="00935CDD" w:rsidP="00C355A2">
      <w:pPr>
        <w:rPr>
          <w:rFonts w:ascii="Arial" w:hAnsi="Arial" w:cs="Arial"/>
          <w:b/>
          <w:i/>
          <w:sz w:val="24"/>
          <w:szCs w:val="24"/>
        </w:rPr>
      </w:pPr>
      <w:r w:rsidRPr="008D69B1">
        <w:rPr>
          <w:rFonts w:ascii="Arial" w:hAnsi="Arial" w:cs="Arial"/>
          <w:b/>
          <w:i/>
          <w:sz w:val="24"/>
          <w:szCs w:val="24"/>
        </w:rPr>
        <w:t>Voorwaarden</w:t>
      </w:r>
      <w:r w:rsidR="008067F0" w:rsidRPr="008D69B1">
        <w:rPr>
          <w:rFonts w:ascii="Arial" w:hAnsi="Arial" w:cs="Arial"/>
          <w:b/>
          <w:i/>
          <w:sz w:val="24"/>
          <w:szCs w:val="24"/>
        </w:rPr>
        <w:t xml:space="preserve"> om de taak goed uit te kunnen voeren:</w:t>
      </w:r>
    </w:p>
    <w:p w14:paraId="37562591" w14:textId="77777777" w:rsidR="00935CDD" w:rsidRPr="008D69B1" w:rsidRDefault="00935CDD" w:rsidP="00C447DA">
      <w:pPr>
        <w:pStyle w:val="Lijstalinea"/>
        <w:numPr>
          <w:ilvl w:val="0"/>
          <w:numId w:val="16"/>
        </w:numPr>
        <w:rPr>
          <w:rFonts w:ascii="Arial" w:hAnsi="Arial" w:cs="Arial"/>
          <w:sz w:val="24"/>
          <w:szCs w:val="24"/>
        </w:rPr>
      </w:pPr>
      <w:r w:rsidRPr="008D69B1">
        <w:rPr>
          <w:rFonts w:ascii="Arial" w:hAnsi="Arial" w:cs="Arial"/>
          <w:sz w:val="24"/>
          <w:szCs w:val="24"/>
        </w:rPr>
        <w:t>D</w:t>
      </w:r>
      <w:r w:rsidR="00D2222D" w:rsidRPr="008D69B1">
        <w:rPr>
          <w:rFonts w:ascii="Arial" w:hAnsi="Arial" w:cs="Arial"/>
          <w:sz w:val="24"/>
          <w:szCs w:val="24"/>
        </w:rPr>
        <w:t>e werkplekbegeleider is op de hoogte van de</w:t>
      </w:r>
      <w:r w:rsidR="00DB50A2" w:rsidRPr="008D69B1">
        <w:rPr>
          <w:rFonts w:ascii="Arial" w:hAnsi="Arial" w:cs="Arial"/>
          <w:sz w:val="24"/>
          <w:szCs w:val="24"/>
        </w:rPr>
        <w:t xml:space="preserve"> </w:t>
      </w:r>
      <w:r w:rsidR="00C447DA" w:rsidRPr="008D69B1">
        <w:rPr>
          <w:rFonts w:ascii="Arial" w:hAnsi="Arial" w:cs="Arial"/>
          <w:sz w:val="24"/>
          <w:szCs w:val="24"/>
        </w:rPr>
        <w:t>inhoud van de</w:t>
      </w:r>
      <w:r w:rsidR="00D2222D" w:rsidRPr="008D69B1">
        <w:rPr>
          <w:rFonts w:ascii="Arial" w:hAnsi="Arial" w:cs="Arial"/>
          <w:sz w:val="24"/>
          <w:szCs w:val="24"/>
        </w:rPr>
        <w:t xml:space="preserve"> taak</w:t>
      </w:r>
      <w:r w:rsidR="00C447DA" w:rsidRPr="008D69B1">
        <w:rPr>
          <w:rFonts w:ascii="Arial" w:hAnsi="Arial" w:cs="Arial"/>
          <w:color w:val="FF0000"/>
          <w:sz w:val="24"/>
          <w:szCs w:val="24"/>
        </w:rPr>
        <w:t>;</w:t>
      </w:r>
    </w:p>
    <w:p w14:paraId="7EEC073C" w14:textId="77777777" w:rsidR="00935CDD" w:rsidRPr="008D69B1" w:rsidRDefault="00D2222D" w:rsidP="00C447DA">
      <w:pPr>
        <w:pStyle w:val="Lijstalinea"/>
        <w:numPr>
          <w:ilvl w:val="0"/>
          <w:numId w:val="16"/>
        </w:numPr>
        <w:rPr>
          <w:rFonts w:ascii="Arial" w:hAnsi="Arial" w:cs="Arial"/>
          <w:sz w:val="24"/>
          <w:szCs w:val="24"/>
        </w:rPr>
      </w:pPr>
      <w:r w:rsidRPr="008D69B1">
        <w:rPr>
          <w:rFonts w:ascii="Arial" w:hAnsi="Arial" w:cs="Arial"/>
          <w:sz w:val="24"/>
          <w:szCs w:val="24"/>
        </w:rPr>
        <w:t>De werkplekbegeleider weet waar hij de b</w:t>
      </w:r>
      <w:r w:rsidR="0014559A" w:rsidRPr="008D69B1">
        <w:rPr>
          <w:rFonts w:ascii="Arial" w:hAnsi="Arial" w:cs="Arial"/>
          <w:sz w:val="24"/>
          <w:szCs w:val="24"/>
        </w:rPr>
        <w:t>enodigde informatie kan ophalen</w:t>
      </w:r>
      <w:r w:rsidR="00C447DA" w:rsidRPr="008D69B1">
        <w:rPr>
          <w:rFonts w:ascii="Arial" w:hAnsi="Arial" w:cs="Arial"/>
          <w:sz w:val="24"/>
          <w:szCs w:val="24"/>
        </w:rPr>
        <w:t>;</w:t>
      </w:r>
    </w:p>
    <w:p w14:paraId="3FDE87A7" w14:textId="77777777" w:rsidR="00935CDD" w:rsidRPr="008D69B1" w:rsidRDefault="00935CDD" w:rsidP="00C447DA">
      <w:pPr>
        <w:pStyle w:val="Lijstalinea"/>
        <w:numPr>
          <w:ilvl w:val="0"/>
          <w:numId w:val="16"/>
        </w:numPr>
        <w:rPr>
          <w:rFonts w:ascii="Arial" w:hAnsi="Arial" w:cs="Arial"/>
          <w:sz w:val="24"/>
          <w:szCs w:val="24"/>
        </w:rPr>
      </w:pPr>
      <w:r w:rsidRPr="008D69B1">
        <w:rPr>
          <w:rFonts w:ascii="Arial" w:hAnsi="Arial" w:cs="Arial"/>
          <w:sz w:val="24"/>
          <w:szCs w:val="24"/>
        </w:rPr>
        <w:t>De</w:t>
      </w:r>
      <w:r w:rsidR="00D2222D" w:rsidRPr="008D69B1">
        <w:rPr>
          <w:rFonts w:ascii="Arial" w:hAnsi="Arial" w:cs="Arial"/>
          <w:sz w:val="24"/>
          <w:szCs w:val="24"/>
        </w:rPr>
        <w:t xml:space="preserve"> werkplekbegeleider </w:t>
      </w:r>
      <w:r w:rsidRPr="008D69B1">
        <w:rPr>
          <w:rFonts w:ascii="Arial" w:hAnsi="Arial" w:cs="Arial"/>
          <w:sz w:val="24"/>
          <w:szCs w:val="24"/>
        </w:rPr>
        <w:t xml:space="preserve">is </w:t>
      </w:r>
      <w:r w:rsidR="0014559A" w:rsidRPr="008D69B1">
        <w:rPr>
          <w:rFonts w:ascii="Arial" w:hAnsi="Arial" w:cs="Arial"/>
          <w:sz w:val="24"/>
          <w:szCs w:val="24"/>
        </w:rPr>
        <w:t>bereid</w:t>
      </w:r>
      <w:r w:rsidR="00D2222D" w:rsidRPr="008D69B1">
        <w:rPr>
          <w:rFonts w:ascii="Arial" w:hAnsi="Arial" w:cs="Arial"/>
          <w:sz w:val="24"/>
          <w:szCs w:val="24"/>
        </w:rPr>
        <w:t xml:space="preserve"> om zich jaarlijks te professionaliseren.</w:t>
      </w:r>
    </w:p>
    <w:p w14:paraId="5706D913" w14:textId="77777777" w:rsidR="00DD3423" w:rsidRDefault="00DD3423">
      <w:pPr>
        <w:rPr>
          <w:rFonts w:ascii="Arial" w:hAnsi="Arial" w:cs="Arial"/>
          <w:b/>
          <w:i/>
          <w:sz w:val="24"/>
          <w:szCs w:val="24"/>
        </w:rPr>
      </w:pPr>
      <w:r>
        <w:rPr>
          <w:rFonts w:ascii="Arial" w:hAnsi="Arial" w:cs="Arial"/>
          <w:b/>
          <w:i/>
          <w:sz w:val="24"/>
          <w:szCs w:val="24"/>
        </w:rPr>
        <w:br w:type="page"/>
      </w:r>
    </w:p>
    <w:p w14:paraId="3CC28BB7" w14:textId="77777777" w:rsidR="00317E7D" w:rsidRPr="008D69B1" w:rsidRDefault="00317E7D" w:rsidP="00C355A2">
      <w:pPr>
        <w:rPr>
          <w:rFonts w:ascii="Arial" w:hAnsi="Arial" w:cs="Arial"/>
          <w:b/>
          <w:i/>
          <w:sz w:val="24"/>
          <w:szCs w:val="24"/>
        </w:rPr>
      </w:pPr>
      <w:r w:rsidRPr="008D69B1">
        <w:rPr>
          <w:rFonts w:ascii="Arial" w:hAnsi="Arial" w:cs="Arial"/>
          <w:b/>
          <w:i/>
          <w:sz w:val="24"/>
          <w:szCs w:val="24"/>
        </w:rPr>
        <w:lastRenderedPageBreak/>
        <w:t xml:space="preserve">Hoe: </w:t>
      </w:r>
    </w:p>
    <w:p w14:paraId="0E76AED8" w14:textId="77777777" w:rsidR="00C447DA" w:rsidRPr="008D69B1" w:rsidRDefault="00C447DA" w:rsidP="00C355A2">
      <w:pPr>
        <w:rPr>
          <w:rFonts w:ascii="Arial" w:hAnsi="Arial" w:cs="Arial"/>
          <w:b/>
          <w:i/>
          <w:sz w:val="24"/>
          <w:szCs w:val="24"/>
        </w:rPr>
      </w:pPr>
      <w:r w:rsidRPr="008D69B1">
        <w:rPr>
          <w:rFonts w:ascii="Arial" w:hAnsi="Arial" w:cs="Arial"/>
          <w:b/>
          <w:i/>
          <w:sz w:val="24"/>
          <w:szCs w:val="24"/>
        </w:rPr>
        <w:t>Ad1. De werkplekbegeleider is op de hoogte van zijn taak</w:t>
      </w:r>
    </w:p>
    <w:p w14:paraId="7A1E5341" w14:textId="77777777" w:rsidR="0014559A" w:rsidRPr="008D69B1" w:rsidRDefault="006E0D0B" w:rsidP="00C355A2">
      <w:pPr>
        <w:rPr>
          <w:rFonts w:ascii="Arial" w:hAnsi="Arial" w:cs="Arial"/>
          <w:sz w:val="24"/>
          <w:szCs w:val="24"/>
        </w:rPr>
      </w:pPr>
      <w:r w:rsidRPr="008D69B1">
        <w:rPr>
          <w:rFonts w:ascii="Arial" w:hAnsi="Arial" w:cs="Arial"/>
          <w:sz w:val="24"/>
          <w:szCs w:val="24"/>
        </w:rPr>
        <w:t xml:space="preserve">In het rollenboek staat de taak van werkplekbegeleider omschreven. Elke docent kan dit rollenboek inzien. </w:t>
      </w:r>
      <w:r w:rsidR="0014559A" w:rsidRPr="008D69B1">
        <w:rPr>
          <w:rFonts w:ascii="Arial" w:hAnsi="Arial" w:cs="Arial"/>
          <w:sz w:val="24"/>
          <w:szCs w:val="24"/>
        </w:rPr>
        <w:t xml:space="preserve">Tot nu toe werd de werkplekbegeleider tijdens de eerste professionaliseringsbijeenkomst </w:t>
      </w:r>
      <w:r w:rsidR="008067F0" w:rsidRPr="008D69B1">
        <w:rPr>
          <w:rFonts w:ascii="Arial" w:hAnsi="Arial" w:cs="Arial"/>
          <w:sz w:val="24"/>
          <w:szCs w:val="24"/>
        </w:rPr>
        <w:t>door de schoolopl</w:t>
      </w:r>
      <w:r w:rsidR="002358B2">
        <w:rPr>
          <w:rFonts w:ascii="Arial" w:hAnsi="Arial" w:cs="Arial"/>
          <w:sz w:val="24"/>
          <w:szCs w:val="24"/>
        </w:rPr>
        <w:t>eiders en de instituutsopleider</w:t>
      </w:r>
      <w:r w:rsidR="008067F0" w:rsidRPr="008D69B1">
        <w:rPr>
          <w:rFonts w:ascii="Arial" w:hAnsi="Arial" w:cs="Arial"/>
          <w:sz w:val="24"/>
          <w:szCs w:val="24"/>
        </w:rPr>
        <w:t xml:space="preserve"> </w:t>
      </w:r>
      <w:r w:rsidR="0014559A" w:rsidRPr="008D69B1">
        <w:rPr>
          <w:rFonts w:ascii="Arial" w:hAnsi="Arial" w:cs="Arial"/>
          <w:sz w:val="24"/>
          <w:szCs w:val="24"/>
        </w:rPr>
        <w:t>op de hoogte gebrach</w:t>
      </w:r>
      <w:r w:rsidRPr="008D69B1">
        <w:rPr>
          <w:rFonts w:ascii="Arial" w:hAnsi="Arial" w:cs="Arial"/>
          <w:sz w:val="24"/>
          <w:szCs w:val="24"/>
        </w:rPr>
        <w:t xml:space="preserve">t van de inhoud van de taak en de te verwachte werkwijze. </w:t>
      </w:r>
      <w:r w:rsidR="008D469E" w:rsidRPr="008D69B1">
        <w:rPr>
          <w:rFonts w:ascii="Arial" w:hAnsi="Arial" w:cs="Arial"/>
          <w:sz w:val="24"/>
          <w:szCs w:val="24"/>
        </w:rPr>
        <w:t xml:space="preserve"> </w:t>
      </w:r>
    </w:p>
    <w:p w14:paraId="786CED0E" w14:textId="77777777" w:rsidR="008067F0" w:rsidRPr="008D69B1" w:rsidRDefault="008067F0" w:rsidP="008067F0">
      <w:pPr>
        <w:rPr>
          <w:rFonts w:ascii="Arial" w:hAnsi="Arial" w:cs="Arial"/>
          <w:b/>
          <w:i/>
          <w:sz w:val="24"/>
          <w:szCs w:val="24"/>
        </w:rPr>
      </w:pPr>
      <w:r w:rsidRPr="008D69B1">
        <w:rPr>
          <w:rFonts w:ascii="Arial" w:hAnsi="Arial" w:cs="Arial"/>
          <w:b/>
          <w:i/>
          <w:sz w:val="24"/>
          <w:szCs w:val="24"/>
        </w:rPr>
        <w:t>Voorstel nieuwe situatie</w:t>
      </w:r>
    </w:p>
    <w:p w14:paraId="05CF2973" w14:textId="77777777" w:rsidR="00DD3423" w:rsidRDefault="006E0D0B" w:rsidP="008067F0">
      <w:pPr>
        <w:rPr>
          <w:rFonts w:ascii="Arial" w:hAnsi="Arial" w:cs="Arial"/>
          <w:sz w:val="24"/>
          <w:szCs w:val="24"/>
        </w:rPr>
      </w:pPr>
      <w:r w:rsidRPr="008D69B1">
        <w:rPr>
          <w:rFonts w:ascii="Arial" w:hAnsi="Arial" w:cs="Arial"/>
          <w:sz w:val="24"/>
          <w:szCs w:val="24"/>
        </w:rPr>
        <w:t>De schoolopleider gaat in maart in gesprek met de teammanager over de gewenste stagiaires en lio’s voor het komende schooljaar. Tijdens dit gesprek worden ook de namen van de werkplekbegeleiders genoemd. De schoolopleider</w:t>
      </w:r>
      <w:r w:rsidR="008D469E" w:rsidRPr="008D69B1">
        <w:rPr>
          <w:rFonts w:ascii="Arial" w:hAnsi="Arial" w:cs="Arial"/>
          <w:sz w:val="24"/>
          <w:szCs w:val="24"/>
        </w:rPr>
        <w:t xml:space="preserve"> </w:t>
      </w:r>
      <w:r w:rsidR="00E602E8" w:rsidRPr="008D69B1">
        <w:rPr>
          <w:rFonts w:ascii="Arial" w:hAnsi="Arial" w:cs="Arial"/>
          <w:sz w:val="24"/>
          <w:szCs w:val="24"/>
        </w:rPr>
        <w:t xml:space="preserve">informeert de manager over de inhoud van de taak en doet hetzelfde naar de werkplekbegeleider toe, indien dit </w:t>
      </w:r>
      <w:r w:rsidR="002358B2">
        <w:rPr>
          <w:rFonts w:ascii="Arial" w:hAnsi="Arial" w:cs="Arial"/>
          <w:sz w:val="24"/>
          <w:szCs w:val="24"/>
        </w:rPr>
        <w:t xml:space="preserve">voor hem </w:t>
      </w:r>
      <w:r w:rsidR="00E602E8" w:rsidRPr="008D69B1">
        <w:rPr>
          <w:rFonts w:ascii="Arial" w:hAnsi="Arial" w:cs="Arial"/>
          <w:sz w:val="24"/>
          <w:szCs w:val="24"/>
        </w:rPr>
        <w:t xml:space="preserve">een nieuwe taak is. </w:t>
      </w:r>
    </w:p>
    <w:p w14:paraId="7775E1E3" w14:textId="77777777" w:rsidR="00D2222D" w:rsidRPr="008D69B1" w:rsidRDefault="008067F0" w:rsidP="008067F0">
      <w:pPr>
        <w:rPr>
          <w:rFonts w:ascii="Arial" w:hAnsi="Arial" w:cs="Arial"/>
          <w:sz w:val="24"/>
          <w:szCs w:val="24"/>
        </w:rPr>
      </w:pPr>
      <w:r w:rsidRPr="008D69B1">
        <w:rPr>
          <w:rFonts w:ascii="Arial" w:hAnsi="Arial" w:cs="Arial"/>
          <w:sz w:val="24"/>
          <w:szCs w:val="24"/>
        </w:rPr>
        <w:t xml:space="preserve">Door in de toekomst eerder aan de teammanagers te vragen wie werkplekbegeleider wordt, </w:t>
      </w:r>
      <w:r w:rsidR="00DD3423">
        <w:rPr>
          <w:rFonts w:ascii="Arial" w:hAnsi="Arial" w:cs="Arial"/>
          <w:sz w:val="24"/>
          <w:szCs w:val="24"/>
        </w:rPr>
        <w:t>k</w:t>
      </w:r>
      <w:r w:rsidRPr="008D69B1">
        <w:rPr>
          <w:rFonts w:ascii="Arial" w:hAnsi="Arial" w:cs="Arial"/>
          <w:sz w:val="24"/>
          <w:szCs w:val="24"/>
        </w:rPr>
        <w:t>an de schoolopleider deze mensen en hun</w:t>
      </w:r>
      <w:r w:rsidR="00D2222D" w:rsidRPr="008D69B1">
        <w:rPr>
          <w:rFonts w:ascii="Arial" w:hAnsi="Arial" w:cs="Arial"/>
          <w:sz w:val="24"/>
          <w:szCs w:val="24"/>
        </w:rPr>
        <w:t xml:space="preserve"> managers </w:t>
      </w:r>
      <w:r w:rsidR="00DD3423">
        <w:rPr>
          <w:rFonts w:ascii="Arial" w:hAnsi="Arial" w:cs="Arial"/>
          <w:sz w:val="24"/>
          <w:szCs w:val="24"/>
        </w:rPr>
        <w:t xml:space="preserve">informeren </w:t>
      </w:r>
      <w:r w:rsidR="00D2222D" w:rsidRPr="008D69B1">
        <w:rPr>
          <w:rFonts w:ascii="Arial" w:hAnsi="Arial" w:cs="Arial"/>
          <w:sz w:val="24"/>
          <w:szCs w:val="24"/>
        </w:rPr>
        <w:t xml:space="preserve">over de </w:t>
      </w:r>
      <w:r w:rsidR="00265823" w:rsidRPr="008D69B1">
        <w:rPr>
          <w:rFonts w:ascii="Arial" w:hAnsi="Arial" w:cs="Arial"/>
          <w:sz w:val="24"/>
          <w:szCs w:val="24"/>
        </w:rPr>
        <w:t>inhoud van de taak</w:t>
      </w:r>
      <w:r w:rsidR="00C447DA" w:rsidRPr="008D69B1">
        <w:rPr>
          <w:rFonts w:ascii="Arial" w:hAnsi="Arial" w:cs="Arial"/>
          <w:sz w:val="24"/>
          <w:szCs w:val="24"/>
        </w:rPr>
        <w:t xml:space="preserve"> aan de hand van de taakbeschrijving in het rollenboek (zie bijlage 1)</w:t>
      </w:r>
      <w:r w:rsidR="00265823" w:rsidRPr="008D69B1">
        <w:rPr>
          <w:rFonts w:ascii="Arial" w:hAnsi="Arial" w:cs="Arial"/>
          <w:sz w:val="24"/>
          <w:szCs w:val="24"/>
        </w:rPr>
        <w:t xml:space="preserve">, de </w:t>
      </w:r>
      <w:r w:rsidR="00D2222D" w:rsidRPr="008D69B1">
        <w:rPr>
          <w:rFonts w:ascii="Arial" w:hAnsi="Arial" w:cs="Arial"/>
          <w:sz w:val="24"/>
          <w:szCs w:val="24"/>
        </w:rPr>
        <w:t xml:space="preserve">facilitering </w:t>
      </w:r>
      <w:r w:rsidR="00265823" w:rsidRPr="008D69B1">
        <w:rPr>
          <w:rFonts w:ascii="Arial" w:hAnsi="Arial" w:cs="Arial"/>
          <w:sz w:val="24"/>
          <w:szCs w:val="24"/>
        </w:rPr>
        <w:t xml:space="preserve">er van </w:t>
      </w:r>
      <w:r w:rsidR="00D2222D" w:rsidRPr="008D69B1">
        <w:rPr>
          <w:rFonts w:ascii="Arial" w:hAnsi="Arial" w:cs="Arial"/>
          <w:sz w:val="24"/>
          <w:szCs w:val="24"/>
        </w:rPr>
        <w:t xml:space="preserve">en </w:t>
      </w:r>
      <w:r w:rsidR="00C447DA" w:rsidRPr="008D69B1">
        <w:rPr>
          <w:rFonts w:ascii="Arial" w:hAnsi="Arial" w:cs="Arial"/>
          <w:sz w:val="24"/>
          <w:szCs w:val="24"/>
        </w:rPr>
        <w:t>de verwac</w:t>
      </w:r>
      <w:r w:rsidR="00265823" w:rsidRPr="008D69B1">
        <w:rPr>
          <w:rFonts w:ascii="Arial" w:hAnsi="Arial" w:cs="Arial"/>
          <w:sz w:val="24"/>
          <w:szCs w:val="24"/>
        </w:rPr>
        <w:t>h</w:t>
      </w:r>
      <w:r w:rsidR="00C447DA" w:rsidRPr="008D69B1">
        <w:rPr>
          <w:rFonts w:ascii="Arial" w:hAnsi="Arial" w:cs="Arial"/>
          <w:sz w:val="24"/>
          <w:szCs w:val="24"/>
        </w:rPr>
        <w:t>t</w:t>
      </w:r>
      <w:r w:rsidR="00265823" w:rsidRPr="008D69B1">
        <w:rPr>
          <w:rFonts w:ascii="Arial" w:hAnsi="Arial" w:cs="Arial"/>
          <w:sz w:val="24"/>
          <w:szCs w:val="24"/>
        </w:rPr>
        <w:t>ingen (</w:t>
      </w:r>
      <w:r w:rsidR="00D2222D" w:rsidRPr="008D69B1">
        <w:rPr>
          <w:rFonts w:ascii="Arial" w:hAnsi="Arial" w:cs="Arial"/>
          <w:sz w:val="24"/>
          <w:szCs w:val="24"/>
        </w:rPr>
        <w:t>professionalisering</w:t>
      </w:r>
      <w:r w:rsidR="00265823" w:rsidRPr="008D69B1">
        <w:rPr>
          <w:rFonts w:ascii="Arial" w:hAnsi="Arial" w:cs="Arial"/>
          <w:sz w:val="24"/>
          <w:szCs w:val="24"/>
        </w:rPr>
        <w:t>)</w:t>
      </w:r>
      <w:r w:rsidR="00C447DA" w:rsidRPr="008D69B1">
        <w:rPr>
          <w:rFonts w:ascii="Arial" w:hAnsi="Arial" w:cs="Arial"/>
          <w:sz w:val="24"/>
          <w:szCs w:val="24"/>
        </w:rPr>
        <w:t xml:space="preserve">. </w:t>
      </w:r>
      <w:r w:rsidR="008D469E" w:rsidRPr="008D69B1">
        <w:rPr>
          <w:rFonts w:ascii="Arial" w:hAnsi="Arial" w:cs="Arial"/>
          <w:sz w:val="24"/>
          <w:szCs w:val="24"/>
        </w:rPr>
        <w:t xml:space="preserve">Hierdoor kan er een bewustere keuze gemaakt worden voor deze taak. </w:t>
      </w:r>
    </w:p>
    <w:p w14:paraId="0067BBC1" w14:textId="77777777" w:rsidR="00C447DA" w:rsidRPr="008D69B1" w:rsidRDefault="00C447DA" w:rsidP="00C447DA">
      <w:pPr>
        <w:rPr>
          <w:rFonts w:ascii="Arial" w:hAnsi="Arial" w:cs="Arial"/>
          <w:b/>
          <w:i/>
          <w:sz w:val="24"/>
          <w:szCs w:val="24"/>
        </w:rPr>
      </w:pPr>
      <w:r w:rsidRPr="008D69B1">
        <w:rPr>
          <w:rFonts w:ascii="Arial" w:hAnsi="Arial" w:cs="Arial"/>
          <w:b/>
          <w:i/>
          <w:sz w:val="24"/>
          <w:szCs w:val="24"/>
        </w:rPr>
        <w:t>Ad2. De werkplekbegeleider weet waar hij benodigde informat</w:t>
      </w:r>
      <w:r w:rsidR="0014559A" w:rsidRPr="008D69B1">
        <w:rPr>
          <w:rFonts w:ascii="Arial" w:hAnsi="Arial" w:cs="Arial"/>
          <w:b/>
          <w:i/>
          <w:sz w:val="24"/>
          <w:szCs w:val="24"/>
        </w:rPr>
        <w:t>i</w:t>
      </w:r>
      <w:r w:rsidRPr="008D69B1">
        <w:rPr>
          <w:rFonts w:ascii="Arial" w:hAnsi="Arial" w:cs="Arial"/>
          <w:b/>
          <w:i/>
          <w:sz w:val="24"/>
          <w:szCs w:val="24"/>
        </w:rPr>
        <w:t>e kan ophalen en heeft parate kennis van de stage-eisen</w:t>
      </w:r>
    </w:p>
    <w:p w14:paraId="269A7903" w14:textId="77777777" w:rsidR="0014559A" w:rsidRPr="008D69B1" w:rsidRDefault="0014559A" w:rsidP="008067F0">
      <w:pPr>
        <w:rPr>
          <w:rFonts w:ascii="Arial" w:hAnsi="Arial" w:cs="Arial"/>
          <w:sz w:val="24"/>
          <w:szCs w:val="24"/>
        </w:rPr>
      </w:pPr>
      <w:r w:rsidRPr="008D69B1">
        <w:rPr>
          <w:rFonts w:ascii="Arial" w:hAnsi="Arial" w:cs="Arial"/>
          <w:sz w:val="24"/>
          <w:szCs w:val="24"/>
        </w:rPr>
        <w:t>Op dit moment staan alle documenten met betrekking</w:t>
      </w:r>
      <w:r w:rsidR="002358B2">
        <w:rPr>
          <w:rFonts w:ascii="Arial" w:hAnsi="Arial" w:cs="Arial"/>
          <w:sz w:val="24"/>
          <w:szCs w:val="24"/>
        </w:rPr>
        <w:t xml:space="preserve"> tot</w:t>
      </w:r>
      <w:r w:rsidRPr="008D69B1">
        <w:rPr>
          <w:rFonts w:ascii="Arial" w:hAnsi="Arial" w:cs="Arial"/>
          <w:sz w:val="24"/>
          <w:szCs w:val="24"/>
        </w:rPr>
        <w:t xml:space="preserve"> begeleiding en beoordeling van de ILS studenten op de Portal van Roc Nijmegen. Daarnaast heeft het stagebureau van de HAN/ILS</w:t>
      </w:r>
      <w:r w:rsidR="00C42CF6">
        <w:rPr>
          <w:rFonts w:ascii="Arial" w:hAnsi="Arial" w:cs="Arial"/>
          <w:sz w:val="24"/>
          <w:szCs w:val="24"/>
        </w:rPr>
        <w:t xml:space="preserve">, </w:t>
      </w:r>
      <w:r w:rsidRPr="008D69B1">
        <w:rPr>
          <w:rFonts w:ascii="Arial" w:hAnsi="Arial" w:cs="Arial"/>
          <w:sz w:val="24"/>
          <w:szCs w:val="24"/>
        </w:rPr>
        <w:t>Bureau Extern, op haar site ook informatie staan. Tenslotte brengt de student zelf informa</w:t>
      </w:r>
      <w:r w:rsidR="00C42CF6">
        <w:rPr>
          <w:rFonts w:ascii="Arial" w:hAnsi="Arial" w:cs="Arial"/>
          <w:sz w:val="24"/>
          <w:szCs w:val="24"/>
        </w:rPr>
        <w:t>tie naar de werkplekbegeleider. T</w:t>
      </w:r>
      <w:r w:rsidRPr="008D69B1">
        <w:rPr>
          <w:rFonts w:ascii="Arial" w:hAnsi="Arial" w:cs="Arial"/>
          <w:sz w:val="24"/>
          <w:szCs w:val="24"/>
        </w:rPr>
        <w:t xml:space="preserve">ijdens de eerste professionaliseringsbijeenkomst en via mails worden werkplekbegeleiders hierop geattendeerd.    </w:t>
      </w:r>
    </w:p>
    <w:p w14:paraId="0F212DC7" w14:textId="77777777" w:rsidR="00C447DA" w:rsidRPr="008D69B1" w:rsidRDefault="008067F0" w:rsidP="00C447DA">
      <w:pPr>
        <w:rPr>
          <w:rFonts w:ascii="Arial" w:hAnsi="Arial" w:cs="Arial"/>
          <w:b/>
          <w:sz w:val="24"/>
          <w:szCs w:val="24"/>
        </w:rPr>
      </w:pPr>
      <w:r w:rsidRPr="008D69B1">
        <w:rPr>
          <w:rFonts w:ascii="Arial" w:hAnsi="Arial" w:cs="Arial"/>
          <w:b/>
          <w:sz w:val="24"/>
          <w:szCs w:val="24"/>
        </w:rPr>
        <w:t>Voorstel nieuwe</w:t>
      </w:r>
      <w:r w:rsidR="00C447DA" w:rsidRPr="008D69B1">
        <w:rPr>
          <w:rFonts w:ascii="Arial" w:hAnsi="Arial" w:cs="Arial"/>
          <w:b/>
          <w:sz w:val="24"/>
          <w:szCs w:val="24"/>
        </w:rPr>
        <w:t xml:space="preserve"> situatie:</w:t>
      </w:r>
    </w:p>
    <w:p w14:paraId="06E5EA50" w14:textId="77777777" w:rsidR="00633E98" w:rsidRPr="008D69B1" w:rsidRDefault="00633E98" w:rsidP="00633E98">
      <w:pPr>
        <w:pStyle w:val="Lijstalinea"/>
        <w:numPr>
          <w:ilvl w:val="0"/>
          <w:numId w:val="12"/>
        </w:numPr>
        <w:rPr>
          <w:rFonts w:ascii="Arial" w:hAnsi="Arial" w:cs="Arial"/>
          <w:sz w:val="24"/>
          <w:szCs w:val="24"/>
        </w:rPr>
      </w:pPr>
      <w:r w:rsidRPr="008D69B1">
        <w:rPr>
          <w:rFonts w:ascii="Arial" w:hAnsi="Arial" w:cs="Arial"/>
          <w:sz w:val="24"/>
          <w:szCs w:val="24"/>
        </w:rPr>
        <w:t xml:space="preserve">Elke </w:t>
      </w:r>
      <w:r w:rsidRPr="008D69B1">
        <w:rPr>
          <w:rFonts w:ascii="Arial" w:hAnsi="Arial" w:cs="Arial"/>
          <w:sz w:val="24"/>
          <w:szCs w:val="24"/>
          <w:u w:val="single"/>
        </w:rPr>
        <w:t>nieuwe</w:t>
      </w:r>
      <w:r w:rsidRPr="008D69B1">
        <w:rPr>
          <w:rFonts w:ascii="Arial" w:hAnsi="Arial" w:cs="Arial"/>
          <w:sz w:val="24"/>
          <w:szCs w:val="24"/>
        </w:rPr>
        <w:t xml:space="preserve"> werkplekbegeleider wordt door de schoolopleider mondeling geinformeerd over de te volgen stappen bij het begeleiden van een ILS student en waar benodigde documenten te vinden zijn</w:t>
      </w:r>
      <w:r w:rsidR="002F09C0" w:rsidRPr="008D69B1">
        <w:rPr>
          <w:rFonts w:ascii="Arial" w:hAnsi="Arial" w:cs="Arial"/>
          <w:sz w:val="24"/>
          <w:szCs w:val="24"/>
        </w:rPr>
        <w:t>;</w:t>
      </w:r>
    </w:p>
    <w:p w14:paraId="3D5AA953" w14:textId="77777777" w:rsidR="00633E98" w:rsidRPr="008D69B1" w:rsidRDefault="00633E98" w:rsidP="00633E98">
      <w:pPr>
        <w:pStyle w:val="Lijstalinea"/>
        <w:numPr>
          <w:ilvl w:val="0"/>
          <w:numId w:val="12"/>
        </w:numPr>
        <w:rPr>
          <w:rFonts w:ascii="Arial" w:hAnsi="Arial" w:cs="Arial"/>
          <w:sz w:val="24"/>
          <w:szCs w:val="24"/>
        </w:rPr>
      </w:pPr>
      <w:r w:rsidRPr="008D69B1">
        <w:rPr>
          <w:rFonts w:ascii="Arial" w:hAnsi="Arial" w:cs="Arial"/>
          <w:sz w:val="24"/>
          <w:szCs w:val="24"/>
        </w:rPr>
        <w:t>De benodigde informatie wordt kort en bondig digitaal gebundeld in een handboek voor werkplekbegeleiders.</w:t>
      </w:r>
      <w:r w:rsidR="00C42CF6">
        <w:rPr>
          <w:rFonts w:ascii="Arial" w:hAnsi="Arial" w:cs="Arial"/>
          <w:sz w:val="24"/>
          <w:szCs w:val="24"/>
        </w:rPr>
        <w:t xml:space="preserve">Hierbij wordt gebruikt van links naar bijvoorbeeld de site van Bureau Extern. </w:t>
      </w:r>
      <w:r w:rsidRPr="008D69B1">
        <w:rPr>
          <w:rFonts w:ascii="Arial" w:hAnsi="Arial" w:cs="Arial"/>
          <w:sz w:val="24"/>
          <w:szCs w:val="24"/>
        </w:rPr>
        <w:t xml:space="preserve"> De inhoud zou er als volgt uit kunnen zien:</w:t>
      </w:r>
    </w:p>
    <w:tbl>
      <w:tblPr>
        <w:tblStyle w:val="Tabelraster"/>
        <w:tblW w:w="0" w:type="auto"/>
        <w:tblLayout w:type="fixed"/>
        <w:tblLook w:val="04A0" w:firstRow="1" w:lastRow="0" w:firstColumn="1" w:lastColumn="0" w:noHBand="0" w:noVBand="1"/>
      </w:tblPr>
      <w:tblGrid>
        <w:gridCol w:w="3794"/>
        <w:gridCol w:w="5494"/>
      </w:tblGrid>
      <w:tr w:rsidR="00C447DA" w:rsidRPr="008D69B1" w14:paraId="5EDA2992" w14:textId="77777777" w:rsidTr="00307F30">
        <w:tc>
          <w:tcPr>
            <w:tcW w:w="3794" w:type="dxa"/>
          </w:tcPr>
          <w:p w14:paraId="5A1E99B6" w14:textId="77777777" w:rsidR="00C447DA" w:rsidRPr="008D69B1" w:rsidRDefault="00C447DA" w:rsidP="00307F30">
            <w:pPr>
              <w:rPr>
                <w:rFonts w:ascii="Arial" w:hAnsi="Arial" w:cs="Arial"/>
                <w:sz w:val="24"/>
                <w:szCs w:val="24"/>
              </w:rPr>
            </w:pPr>
            <w:r w:rsidRPr="008D69B1">
              <w:rPr>
                <w:rFonts w:ascii="Arial" w:hAnsi="Arial" w:cs="Arial"/>
                <w:sz w:val="24"/>
                <w:szCs w:val="24"/>
              </w:rPr>
              <w:t>Algemene info</w:t>
            </w:r>
          </w:p>
        </w:tc>
        <w:tc>
          <w:tcPr>
            <w:tcW w:w="5494" w:type="dxa"/>
          </w:tcPr>
          <w:p w14:paraId="62FBBCAC" w14:textId="77777777" w:rsidR="00C447DA" w:rsidRPr="008D69B1" w:rsidRDefault="00C447DA" w:rsidP="00307F30">
            <w:pPr>
              <w:pStyle w:val="Lijstalinea"/>
              <w:numPr>
                <w:ilvl w:val="0"/>
                <w:numId w:val="13"/>
              </w:numPr>
              <w:rPr>
                <w:rFonts w:ascii="Arial" w:hAnsi="Arial" w:cs="Arial"/>
                <w:sz w:val="24"/>
                <w:szCs w:val="24"/>
              </w:rPr>
            </w:pPr>
            <w:r w:rsidRPr="008D69B1">
              <w:rPr>
                <w:rFonts w:ascii="Arial" w:hAnsi="Arial" w:cs="Arial"/>
                <w:sz w:val="24"/>
                <w:szCs w:val="24"/>
              </w:rPr>
              <w:t>Facilitering in uren</w:t>
            </w:r>
          </w:p>
          <w:p w14:paraId="6E81FF5A" w14:textId="77777777" w:rsidR="00C447DA" w:rsidRDefault="00C447DA" w:rsidP="00307F30">
            <w:pPr>
              <w:pStyle w:val="Lijstalinea"/>
              <w:numPr>
                <w:ilvl w:val="0"/>
                <w:numId w:val="13"/>
              </w:numPr>
              <w:rPr>
                <w:rFonts w:ascii="Arial" w:hAnsi="Arial" w:cs="Arial"/>
                <w:sz w:val="24"/>
                <w:szCs w:val="24"/>
              </w:rPr>
            </w:pPr>
            <w:r w:rsidRPr="008D69B1">
              <w:rPr>
                <w:rFonts w:ascii="Arial" w:hAnsi="Arial" w:cs="Arial"/>
                <w:sz w:val="24"/>
                <w:szCs w:val="24"/>
              </w:rPr>
              <w:t>Rolbeschrijving werkplekbegeleider, schoolopleider, instituutsopleider</w:t>
            </w:r>
          </w:p>
          <w:p w14:paraId="0C2E1CFB" w14:textId="77777777" w:rsidR="002358B2" w:rsidRPr="008D69B1" w:rsidRDefault="002358B2" w:rsidP="00307F30">
            <w:pPr>
              <w:pStyle w:val="Lijstalinea"/>
              <w:numPr>
                <w:ilvl w:val="0"/>
                <w:numId w:val="13"/>
              </w:numPr>
              <w:rPr>
                <w:rFonts w:ascii="Arial" w:hAnsi="Arial" w:cs="Arial"/>
                <w:sz w:val="24"/>
                <w:szCs w:val="24"/>
              </w:rPr>
            </w:pPr>
            <w:r>
              <w:rPr>
                <w:rFonts w:ascii="Arial" w:hAnsi="Arial" w:cs="Arial"/>
                <w:sz w:val="24"/>
                <w:szCs w:val="24"/>
              </w:rPr>
              <w:t>Wie is waar te vinden (emailadressen van het AB team + werkplekbegeleiders)</w:t>
            </w:r>
          </w:p>
          <w:p w14:paraId="601A7145" w14:textId="77777777" w:rsidR="00C447DA" w:rsidRPr="008D69B1" w:rsidRDefault="00C447DA" w:rsidP="00307F30">
            <w:pPr>
              <w:pStyle w:val="Lijstalinea"/>
              <w:numPr>
                <w:ilvl w:val="0"/>
                <w:numId w:val="13"/>
              </w:numPr>
              <w:rPr>
                <w:rFonts w:ascii="Arial" w:hAnsi="Arial" w:cs="Arial"/>
                <w:sz w:val="24"/>
                <w:szCs w:val="24"/>
              </w:rPr>
            </w:pPr>
            <w:r w:rsidRPr="008D69B1">
              <w:rPr>
                <w:rFonts w:ascii="Arial" w:hAnsi="Arial" w:cs="Arial"/>
                <w:sz w:val="24"/>
                <w:szCs w:val="24"/>
              </w:rPr>
              <w:lastRenderedPageBreak/>
              <w:t>Professionalisering (menukaart!)</w:t>
            </w:r>
          </w:p>
          <w:p w14:paraId="717844B9" w14:textId="77777777" w:rsidR="00C447DA" w:rsidRPr="008D69B1" w:rsidRDefault="00C447DA" w:rsidP="00307F30">
            <w:pPr>
              <w:pStyle w:val="Lijstalinea"/>
              <w:numPr>
                <w:ilvl w:val="0"/>
                <w:numId w:val="13"/>
              </w:numPr>
              <w:rPr>
                <w:rFonts w:ascii="Arial" w:hAnsi="Arial" w:cs="Arial"/>
                <w:sz w:val="24"/>
                <w:szCs w:val="24"/>
              </w:rPr>
            </w:pPr>
            <w:r w:rsidRPr="008D69B1">
              <w:rPr>
                <w:rFonts w:ascii="Arial" w:hAnsi="Arial" w:cs="Arial"/>
                <w:sz w:val="24"/>
                <w:szCs w:val="24"/>
              </w:rPr>
              <w:t>Werkwijze van de Opleidingsschool  (leerwerkplan, reflectieverslagen, lesobservatieformulier, woordrapport schrijven, leerwerktaken (wat en wie kijkt na)</w:t>
            </w:r>
          </w:p>
          <w:p w14:paraId="2DF15330" w14:textId="77777777" w:rsidR="00C447DA" w:rsidRPr="008D69B1" w:rsidRDefault="00C447DA" w:rsidP="00307F30">
            <w:pPr>
              <w:pStyle w:val="Lijstalinea"/>
              <w:numPr>
                <w:ilvl w:val="0"/>
                <w:numId w:val="13"/>
              </w:numPr>
              <w:rPr>
                <w:rFonts w:ascii="Arial" w:hAnsi="Arial" w:cs="Arial"/>
                <w:sz w:val="24"/>
                <w:szCs w:val="24"/>
              </w:rPr>
            </w:pPr>
            <w:r w:rsidRPr="008D69B1">
              <w:rPr>
                <w:rFonts w:ascii="Arial" w:hAnsi="Arial" w:cs="Arial"/>
                <w:sz w:val="24"/>
                <w:szCs w:val="24"/>
              </w:rPr>
              <w:t xml:space="preserve">(in de toekomst kunnen van een aantal onderwerpen filmpjes gemaakt worden (bijvoorbeeld uitleg woordrapport schrijven) die de wpb zelf kan bekijken indien hier behoefte aan is. </w:t>
            </w:r>
          </w:p>
          <w:p w14:paraId="1E111428" w14:textId="77777777" w:rsidR="00C447DA" w:rsidRPr="008D69B1" w:rsidRDefault="00C447DA" w:rsidP="00307F30">
            <w:pPr>
              <w:pStyle w:val="Lijstalinea"/>
              <w:numPr>
                <w:ilvl w:val="0"/>
                <w:numId w:val="13"/>
              </w:numPr>
              <w:rPr>
                <w:rFonts w:ascii="Arial" w:hAnsi="Arial" w:cs="Arial"/>
                <w:sz w:val="24"/>
                <w:szCs w:val="24"/>
              </w:rPr>
            </w:pPr>
            <w:r w:rsidRPr="008D69B1">
              <w:rPr>
                <w:rFonts w:ascii="Arial" w:hAnsi="Arial" w:cs="Arial"/>
                <w:sz w:val="24"/>
                <w:szCs w:val="24"/>
              </w:rPr>
              <w:t>Menukaart opleidingen</w:t>
            </w:r>
          </w:p>
          <w:p w14:paraId="103F1375" w14:textId="77777777" w:rsidR="00C447DA" w:rsidRPr="008D69B1" w:rsidRDefault="00C447DA" w:rsidP="00307F30">
            <w:pPr>
              <w:pStyle w:val="Lijstalinea"/>
              <w:numPr>
                <w:ilvl w:val="0"/>
                <w:numId w:val="13"/>
              </w:numPr>
              <w:rPr>
                <w:rFonts w:ascii="Arial" w:hAnsi="Arial" w:cs="Arial"/>
                <w:sz w:val="24"/>
                <w:szCs w:val="24"/>
              </w:rPr>
            </w:pPr>
            <w:r w:rsidRPr="008D69B1">
              <w:rPr>
                <w:rFonts w:ascii="Arial" w:hAnsi="Arial" w:cs="Arial"/>
                <w:sz w:val="24"/>
                <w:szCs w:val="24"/>
              </w:rPr>
              <w:t>Jaarplanning</w:t>
            </w:r>
          </w:p>
        </w:tc>
      </w:tr>
      <w:tr w:rsidR="00C447DA" w:rsidRPr="008D69B1" w14:paraId="2E61C08E" w14:textId="77777777" w:rsidTr="00307F30">
        <w:tc>
          <w:tcPr>
            <w:tcW w:w="3794" w:type="dxa"/>
          </w:tcPr>
          <w:p w14:paraId="7279BD79" w14:textId="77777777" w:rsidR="00C447DA" w:rsidRPr="008D69B1" w:rsidRDefault="00C447DA" w:rsidP="00C42CF6">
            <w:pPr>
              <w:rPr>
                <w:rFonts w:ascii="Arial" w:hAnsi="Arial" w:cs="Arial"/>
                <w:sz w:val="24"/>
                <w:szCs w:val="24"/>
              </w:rPr>
            </w:pPr>
            <w:r w:rsidRPr="008D69B1">
              <w:rPr>
                <w:rFonts w:ascii="Arial" w:hAnsi="Arial" w:cs="Arial"/>
                <w:sz w:val="24"/>
                <w:szCs w:val="24"/>
              </w:rPr>
              <w:lastRenderedPageBreak/>
              <w:t xml:space="preserve">Per opleiding (voltijd, deeltijd, </w:t>
            </w:r>
            <w:r w:rsidR="00C42CF6">
              <w:rPr>
                <w:rFonts w:ascii="Arial" w:hAnsi="Arial" w:cs="Arial"/>
                <w:sz w:val="24"/>
                <w:szCs w:val="24"/>
              </w:rPr>
              <w:t>K</w:t>
            </w:r>
            <w:r w:rsidRPr="008D69B1">
              <w:rPr>
                <w:rFonts w:ascii="Arial" w:hAnsi="Arial" w:cs="Arial"/>
                <w:sz w:val="24"/>
                <w:szCs w:val="24"/>
              </w:rPr>
              <w:t xml:space="preserve">op, </w:t>
            </w:r>
            <w:r w:rsidR="00C42CF6">
              <w:rPr>
                <w:rFonts w:ascii="Arial" w:hAnsi="Arial" w:cs="Arial"/>
                <w:sz w:val="24"/>
                <w:szCs w:val="24"/>
              </w:rPr>
              <w:t>A</w:t>
            </w:r>
            <w:r w:rsidRPr="008D69B1">
              <w:rPr>
                <w:rFonts w:ascii="Arial" w:hAnsi="Arial" w:cs="Arial"/>
                <w:sz w:val="24"/>
                <w:szCs w:val="24"/>
              </w:rPr>
              <w:t>rtez, LGW, ALO)</w:t>
            </w:r>
          </w:p>
        </w:tc>
        <w:tc>
          <w:tcPr>
            <w:tcW w:w="5494" w:type="dxa"/>
          </w:tcPr>
          <w:p w14:paraId="4366B954" w14:textId="77777777" w:rsidR="00C447DA" w:rsidRPr="008D69B1" w:rsidRDefault="00C447DA" w:rsidP="00307F30">
            <w:pPr>
              <w:pStyle w:val="Lijstalinea"/>
              <w:numPr>
                <w:ilvl w:val="0"/>
                <w:numId w:val="14"/>
              </w:numPr>
              <w:rPr>
                <w:rFonts w:ascii="Arial" w:hAnsi="Arial" w:cs="Arial"/>
                <w:sz w:val="24"/>
                <w:szCs w:val="24"/>
              </w:rPr>
            </w:pPr>
            <w:r w:rsidRPr="008D69B1">
              <w:rPr>
                <w:rFonts w:ascii="Arial" w:hAnsi="Arial" w:cs="Arial"/>
                <w:sz w:val="24"/>
                <w:szCs w:val="24"/>
              </w:rPr>
              <w:t>Beschrijving soorten stages</w:t>
            </w:r>
          </w:p>
          <w:p w14:paraId="56E0946B" w14:textId="77777777" w:rsidR="00C447DA" w:rsidRPr="008D69B1" w:rsidRDefault="00C447DA" w:rsidP="00307F30">
            <w:pPr>
              <w:pStyle w:val="Lijstalinea"/>
              <w:numPr>
                <w:ilvl w:val="0"/>
                <w:numId w:val="14"/>
              </w:numPr>
              <w:rPr>
                <w:rFonts w:ascii="Arial" w:hAnsi="Arial" w:cs="Arial"/>
                <w:sz w:val="24"/>
                <w:szCs w:val="24"/>
              </w:rPr>
            </w:pPr>
            <w:r w:rsidRPr="008D69B1">
              <w:rPr>
                <w:rFonts w:ascii="Arial" w:hAnsi="Arial" w:cs="Arial"/>
                <w:sz w:val="24"/>
                <w:szCs w:val="24"/>
              </w:rPr>
              <w:t>Beoordelingsformulieren</w:t>
            </w:r>
          </w:p>
          <w:p w14:paraId="00AAC2F6" w14:textId="77777777" w:rsidR="00C447DA" w:rsidRPr="008D69B1" w:rsidRDefault="00C447DA" w:rsidP="00307F30">
            <w:pPr>
              <w:pStyle w:val="Lijstalinea"/>
              <w:numPr>
                <w:ilvl w:val="0"/>
                <w:numId w:val="14"/>
              </w:numPr>
              <w:rPr>
                <w:rFonts w:ascii="Arial" w:hAnsi="Arial" w:cs="Arial"/>
                <w:sz w:val="24"/>
                <w:szCs w:val="24"/>
              </w:rPr>
            </w:pPr>
            <w:r w:rsidRPr="008D69B1">
              <w:rPr>
                <w:rFonts w:ascii="Arial" w:hAnsi="Arial" w:cs="Arial"/>
                <w:sz w:val="24"/>
                <w:szCs w:val="24"/>
              </w:rPr>
              <w:t>Info curriculum</w:t>
            </w:r>
          </w:p>
          <w:p w14:paraId="32061509" w14:textId="77777777" w:rsidR="00C447DA" w:rsidRPr="002358B2" w:rsidRDefault="00C447DA" w:rsidP="00307F30">
            <w:pPr>
              <w:pStyle w:val="Lijstalinea"/>
              <w:numPr>
                <w:ilvl w:val="0"/>
                <w:numId w:val="14"/>
              </w:numPr>
              <w:rPr>
                <w:rFonts w:ascii="Arial" w:hAnsi="Arial" w:cs="Arial"/>
                <w:sz w:val="24"/>
                <w:szCs w:val="24"/>
              </w:rPr>
            </w:pPr>
            <w:r w:rsidRPr="008D69B1">
              <w:rPr>
                <w:rFonts w:ascii="Arial" w:hAnsi="Arial" w:cs="Arial"/>
                <w:sz w:val="24"/>
                <w:szCs w:val="24"/>
              </w:rPr>
              <w:t>Observatieformulier</w:t>
            </w:r>
          </w:p>
        </w:tc>
      </w:tr>
    </w:tbl>
    <w:p w14:paraId="7724D519" w14:textId="77777777" w:rsidR="00C447DA" w:rsidRPr="008D69B1" w:rsidRDefault="00C447DA" w:rsidP="00C447DA">
      <w:pPr>
        <w:rPr>
          <w:rFonts w:ascii="Arial" w:hAnsi="Arial" w:cs="Arial"/>
          <w:sz w:val="24"/>
          <w:szCs w:val="24"/>
        </w:rPr>
      </w:pPr>
    </w:p>
    <w:p w14:paraId="5B10098B" w14:textId="77777777" w:rsidR="00C447DA" w:rsidRPr="008D69B1" w:rsidRDefault="00C447DA" w:rsidP="00C355A2">
      <w:pPr>
        <w:rPr>
          <w:rFonts w:ascii="Arial" w:hAnsi="Arial" w:cs="Arial"/>
          <w:b/>
          <w:i/>
          <w:sz w:val="24"/>
          <w:szCs w:val="24"/>
        </w:rPr>
      </w:pPr>
      <w:r w:rsidRPr="008D69B1">
        <w:rPr>
          <w:rFonts w:ascii="Arial" w:hAnsi="Arial" w:cs="Arial"/>
          <w:b/>
          <w:i/>
          <w:sz w:val="24"/>
          <w:szCs w:val="24"/>
        </w:rPr>
        <w:t>Ad 3 De werkplekbegeleider is bereid zich te blijven professionaliseren</w:t>
      </w:r>
    </w:p>
    <w:p w14:paraId="114AF97B" w14:textId="77777777" w:rsidR="00317E7D" w:rsidRPr="008D69B1" w:rsidRDefault="00317E7D" w:rsidP="00C355A2">
      <w:pPr>
        <w:rPr>
          <w:rFonts w:ascii="Arial" w:hAnsi="Arial" w:cs="Arial"/>
          <w:sz w:val="24"/>
          <w:szCs w:val="24"/>
        </w:rPr>
      </w:pPr>
      <w:r w:rsidRPr="008D69B1">
        <w:rPr>
          <w:rFonts w:ascii="Arial" w:hAnsi="Arial" w:cs="Arial"/>
          <w:sz w:val="24"/>
          <w:szCs w:val="24"/>
        </w:rPr>
        <w:t xml:space="preserve">Sinds de start van de samenwerkingsschool hebben </w:t>
      </w:r>
      <w:r w:rsidR="001E271F">
        <w:rPr>
          <w:rFonts w:ascii="Arial" w:hAnsi="Arial" w:cs="Arial"/>
          <w:sz w:val="24"/>
          <w:szCs w:val="24"/>
        </w:rPr>
        <w:t>een aantal</w:t>
      </w:r>
      <w:r w:rsidRPr="008D69B1">
        <w:rPr>
          <w:rFonts w:ascii="Arial" w:hAnsi="Arial" w:cs="Arial"/>
          <w:sz w:val="24"/>
          <w:szCs w:val="24"/>
        </w:rPr>
        <w:t xml:space="preserve"> werkplekbegeleiders de basiscursus begeleiding gevolgd. </w:t>
      </w:r>
      <w:r w:rsidR="002358B2">
        <w:rPr>
          <w:rFonts w:ascii="Arial" w:hAnsi="Arial" w:cs="Arial"/>
          <w:sz w:val="24"/>
          <w:szCs w:val="24"/>
        </w:rPr>
        <w:t>Sommige</w:t>
      </w:r>
      <w:r w:rsidRPr="008D69B1">
        <w:rPr>
          <w:rFonts w:ascii="Arial" w:hAnsi="Arial" w:cs="Arial"/>
          <w:sz w:val="24"/>
          <w:szCs w:val="24"/>
        </w:rPr>
        <w:t xml:space="preserve"> werkplekbegeleiders </w:t>
      </w:r>
      <w:r w:rsidR="002358B2">
        <w:rPr>
          <w:rFonts w:ascii="Arial" w:hAnsi="Arial" w:cs="Arial"/>
          <w:sz w:val="24"/>
          <w:szCs w:val="24"/>
        </w:rPr>
        <w:t>volgden</w:t>
      </w:r>
      <w:r w:rsidRPr="008D69B1">
        <w:rPr>
          <w:rFonts w:ascii="Arial" w:hAnsi="Arial" w:cs="Arial"/>
          <w:sz w:val="24"/>
          <w:szCs w:val="24"/>
        </w:rPr>
        <w:t xml:space="preserve"> o</w:t>
      </w:r>
      <w:r w:rsidR="002358B2">
        <w:rPr>
          <w:rFonts w:ascii="Arial" w:hAnsi="Arial" w:cs="Arial"/>
          <w:sz w:val="24"/>
          <w:szCs w:val="24"/>
        </w:rPr>
        <w:t>ok de gevorderden cursus</w:t>
      </w:r>
      <w:r w:rsidRPr="008D69B1">
        <w:rPr>
          <w:rFonts w:ascii="Arial" w:hAnsi="Arial" w:cs="Arial"/>
          <w:sz w:val="24"/>
          <w:szCs w:val="24"/>
        </w:rPr>
        <w:t>.</w:t>
      </w:r>
      <w:r w:rsidR="008D69B1" w:rsidRPr="008D69B1">
        <w:rPr>
          <w:rFonts w:ascii="Arial" w:hAnsi="Arial" w:cs="Arial"/>
          <w:sz w:val="24"/>
          <w:szCs w:val="24"/>
        </w:rPr>
        <w:t xml:space="preserve"> </w:t>
      </w:r>
    </w:p>
    <w:p w14:paraId="0451B150" w14:textId="77777777" w:rsidR="00CC0D6A" w:rsidRPr="008D69B1" w:rsidRDefault="002358B2" w:rsidP="00C355A2">
      <w:pPr>
        <w:rPr>
          <w:rFonts w:ascii="Arial" w:hAnsi="Arial" w:cs="Arial"/>
          <w:sz w:val="24"/>
          <w:szCs w:val="24"/>
        </w:rPr>
      </w:pPr>
      <w:r>
        <w:rPr>
          <w:rFonts w:ascii="Arial" w:hAnsi="Arial" w:cs="Arial"/>
          <w:sz w:val="24"/>
          <w:szCs w:val="24"/>
        </w:rPr>
        <w:t xml:space="preserve">Het AB-team </w:t>
      </w:r>
      <w:r w:rsidR="00C355A2" w:rsidRPr="008D69B1">
        <w:rPr>
          <w:rFonts w:ascii="Arial" w:hAnsi="Arial" w:cs="Arial"/>
          <w:sz w:val="24"/>
          <w:szCs w:val="24"/>
        </w:rPr>
        <w:t xml:space="preserve">organiseert </w:t>
      </w:r>
      <w:r>
        <w:rPr>
          <w:rFonts w:ascii="Arial" w:hAnsi="Arial" w:cs="Arial"/>
          <w:sz w:val="24"/>
          <w:szCs w:val="24"/>
        </w:rPr>
        <w:t xml:space="preserve"> </w:t>
      </w:r>
      <w:r w:rsidR="00C355A2" w:rsidRPr="008D69B1">
        <w:rPr>
          <w:rFonts w:ascii="Arial" w:hAnsi="Arial" w:cs="Arial"/>
          <w:sz w:val="24"/>
          <w:szCs w:val="24"/>
        </w:rPr>
        <w:t>v</w:t>
      </w:r>
      <w:r w:rsidR="00317E7D" w:rsidRPr="008D69B1">
        <w:rPr>
          <w:rFonts w:ascii="Arial" w:hAnsi="Arial" w:cs="Arial"/>
          <w:sz w:val="24"/>
          <w:szCs w:val="24"/>
        </w:rPr>
        <w:t>ier</w:t>
      </w:r>
      <w:r w:rsidR="00C355A2" w:rsidRPr="008D69B1">
        <w:rPr>
          <w:rFonts w:ascii="Arial" w:hAnsi="Arial" w:cs="Arial"/>
          <w:sz w:val="24"/>
          <w:szCs w:val="24"/>
        </w:rPr>
        <w:t xml:space="preserve"> </w:t>
      </w:r>
      <w:r>
        <w:rPr>
          <w:rFonts w:ascii="Arial" w:hAnsi="Arial" w:cs="Arial"/>
          <w:sz w:val="24"/>
          <w:szCs w:val="24"/>
        </w:rPr>
        <w:t>professionaliserings</w:t>
      </w:r>
      <w:r w:rsidR="00C355A2" w:rsidRPr="008D69B1">
        <w:rPr>
          <w:rFonts w:ascii="Arial" w:hAnsi="Arial" w:cs="Arial"/>
          <w:sz w:val="24"/>
          <w:szCs w:val="24"/>
        </w:rPr>
        <w:t>bijeenkomsten per schooljaar</w:t>
      </w:r>
      <w:r w:rsidR="008A35C5" w:rsidRPr="008D69B1">
        <w:rPr>
          <w:rFonts w:ascii="Arial" w:hAnsi="Arial" w:cs="Arial"/>
          <w:sz w:val="24"/>
          <w:szCs w:val="24"/>
        </w:rPr>
        <w:t xml:space="preserve"> voor alle werkplekbegeleiders</w:t>
      </w:r>
      <w:r w:rsidR="00C355A2" w:rsidRPr="008D69B1">
        <w:rPr>
          <w:rFonts w:ascii="Arial" w:hAnsi="Arial" w:cs="Arial"/>
          <w:sz w:val="24"/>
          <w:szCs w:val="24"/>
        </w:rPr>
        <w:t xml:space="preserve">. </w:t>
      </w:r>
      <w:r w:rsidR="00D2222D" w:rsidRPr="008D69B1">
        <w:rPr>
          <w:rFonts w:ascii="Arial" w:hAnsi="Arial" w:cs="Arial"/>
          <w:sz w:val="24"/>
          <w:szCs w:val="24"/>
        </w:rPr>
        <w:t>Deze bijeenkomsten worden aan het eind van de dag gepland, van 16.00 tot 17.30 uur.  De</w:t>
      </w:r>
      <w:r w:rsidR="00C355A2" w:rsidRPr="008D69B1">
        <w:rPr>
          <w:rFonts w:ascii="Arial" w:hAnsi="Arial" w:cs="Arial"/>
          <w:sz w:val="24"/>
          <w:szCs w:val="24"/>
        </w:rPr>
        <w:t xml:space="preserve"> </w:t>
      </w:r>
      <w:r w:rsidR="00D2222D" w:rsidRPr="008D69B1">
        <w:rPr>
          <w:rFonts w:ascii="Arial" w:hAnsi="Arial" w:cs="Arial"/>
          <w:sz w:val="24"/>
          <w:szCs w:val="24"/>
        </w:rPr>
        <w:t xml:space="preserve">bijeenkomsten worden wisselend bezocht. Een harde kern is vaak aanwezig. </w:t>
      </w:r>
      <w:r w:rsidR="00C355A2" w:rsidRPr="008D69B1">
        <w:rPr>
          <w:rFonts w:ascii="Arial" w:hAnsi="Arial" w:cs="Arial"/>
          <w:sz w:val="24"/>
          <w:szCs w:val="24"/>
        </w:rPr>
        <w:t xml:space="preserve">De inhoud van </w:t>
      </w:r>
      <w:r w:rsidR="00D2222D" w:rsidRPr="008D69B1">
        <w:rPr>
          <w:rFonts w:ascii="Arial" w:hAnsi="Arial" w:cs="Arial"/>
          <w:sz w:val="24"/>
          <w:szCs w:val="24"/>
        </w:rPr>
        <w:t>de bijeenkomsten staat niet aan het begin van het schooljaar vast</w:t>
      </w:r>
      <w:r w:rsidR="00C355A2" w:rsidRPr="008D69B1">
        <w:rPr>
          <w:rFonts w:ascii="Arial" w:hAnsi="Arial" w:cs="Arial"/>
          <w:sz w:val="24"/>
          <w:szCs w:val="24"/>
        </w:rPr>
        <w:t xml:space="preserve">. </w:t>
      </w:r>
      <w:r w:rsidR="00D2222D" w:rsidRPr="008D69B1">
        <w:rPr>
          <w:rFonts w:ascii="Arial" w:hAnsi="Arial" w:cs="Arial"/>
          <w:sz w:val="24"/>
          <w:szCs w:val="24"/>
        </w:rPr>
        <w:t xml:space="preserve">Voor elke bijeenkomst wordt het thema per mail gecommuniceerd. Onderwerpen zijn bijvoorbeeld: intervisie, </w:t>
      </w:r>
      <w:r w:rsidR="001839E0" w:rsidRPr="008D69B1">
        <w:rPr>
          <w:rFonts w:ascii="Arial" w:hAnsi="Arial" w:cs="Arial"/>
          <w:sz w:val="24"/>
          <w:szCs w:val="24"/>
        </w:rPr>
        <w:t xml:space="preserve">het </w:t>
      </w:r>
      <w:r w:rsidR="00317E7D" w:rsidRPr="008D69B1">
        <w:rPr>
          <w:rFonts w:ascii="Arial" w:hAnsi="Arial" w:cs="Arial"/>
          <w:sz w:val="24"/>
          <w:szCs w:val="24"/>
        </w:rPr>
        <w:t xml:space="preserve">schrijven van een woordrapport, </w:t>
      </w:r>
      <w:r w:rsidR="00D2222D" w:rsidRPr="008D69B1">
        <w:rPr>
          <w:rFonts w:ascii="Arial" w:hAnsi="Arial" w:cs="Arial"/>
          <w:sz w:val="24"/>
          <w:szCs w:val="24"/>
        </w:rPr>
        <w:t xml:space="preserve">(zo objectief mogelijk) </w:t>
      </w:r>
      <w:r w:rsidR="00317E7D" w:rsidRPr="008D69B1">
        <w:rPr>
          <w:rFonts w:ascii="Arial" w:hAnsi="Arial" w:cs="Arial"/>
          <w:sz w:val="24"/>
          <w:szCs w:val="24"/>
        </w:rPr>
        <w:t>beoordelen</w:t>
      </w:r>
      <w:r w:rsidR="00D2222D" w:rsidRPr="008D69B1">
        <w:rPr>
          <w:rFonts w:ascii="Arial" w:hAnsi="Arial" w:cs="Arial"/>
          <w:sz w:val="24"/>
          <w:szCs w:val="24"/>
        </w:rPr>
        <w:t>.</w:t>
      </w:r>
    </w:p>
    <w:p w14:paraId="4D0C046E" w14:textId="77777777" w:rsidR="006A74EE" w:rsidRPr="008D69B1" w:rsidRDefault="008067F0" w:rsidP="00C355A2">
      <w:pPr>
        <w:rPr>
          <w:rFonts w:ascii="Arial" w:hAnsi="Arial" w:cs="Arial"/>
          <w:b/>
          <w:i/>
          <w:sz w:val="24"/>
          <w:szCs w:val="24"/>
        </w:rPr>
      </w:pPr>
      <w:r w:rsidRPr="008D69B1">
        <w:rPr>
          <w:rFonts w:ascii="Arial" w:hAnsi="Arial" w:cs="Arial"/>
          <w:b/>
          <w:i/>
          <w:sz w:val="24"/>
          <w:szCs w:val="24"/>
        </w:rPr>
        <w:t xml:space="preserve">Voorstel : </w:t>
      </w:r>
      <w:r w:rsidR="006A74EE" w:rsidRPr="008D69B1">
        <w:rPr>
          <w:rFonts w:ascii="Arial" w:hAnsi="Arial" w:cs="Arial"/>
          <w:b/>
          <w:i/>
          <w:sz w:val="24"/>
          <w:szCs w:val="24"/>
        </w:rPr>
        <w:t>Professionalisering op maat</w:t>
      </w:r>
    </w:p>
    <w:p w14:paraId="6112DCE8" w14:textId="77777777" w:rsidR="00FA307B" w:rsidRPr="008D69B1" w:rsidRDefault="00FA307B" w:rsidP="00FA307B">
      <w:pPr>
        <w:rPr>
          <w:rFonts w:ascii="Arial" w:hAnsi="Arial" w:cs="Arial"/>
          <w:sz w:val="24"/>
          <w:szCs w:val="24"/>
        </w:rPr>
      </w:pPr>
      <w:r w:rsidRPr="008D69B1">
        <w:rPr>
          <w:rFonts w:ascii="Arial" w:hAnsi="Arial" w:cs="Arial"/>
          <w:sz w:val="24"/>
          <w:szCs w:val="24"/>
        </w:rPr>
        <w:t>Met ingang van het schooljaar 2016 is ROC Nijmegen gestart met een pilot “Docent professionalisering”. Het doel is om teams zelf eigenaar te maken van professionalisering. Een HRD coach inventariseert samen met de teammanager de ontwikkelbehoefte. Daarnaast is een menukaart ontwikkeld met een opleidingsaanbod. Naar behoefte kunnen teams en collega’s hierui</w:t>
      </w:r>
      <w:r w:rsidR="0090121A" w:rsidRPr="008D69B1">
        <w:rPr>
          <w:rFonts w:ascii="Arial" w:hAnsi="Arial" w:cs="Arial"/>
          <w:sz w:val="24"/>
          <w:szCs w:val="24"/>
        </w:rPr>
        <w:t xml:space="preserve">t kiezen. Op de menukaart staat nu al  </w:t>
      </w:r>
      <w:r w:rsidRPr="008D69B1">
        <w:rPr>
          <w:rFonts w:ascii="Arial" w:hAnsi="Arial" w:cs="Arial"/>
          <w:sz w:val="24"/>
          <w:szCs w:val="24"/>
        </w:rPr>
        <w:t xml:space="preserve">de cursus </w:t>
      </w:r>
      <w:r w:rsidR="008A35C5" w:rsidRPr="008D69B1">
        <w:rPr>
          <w:rFonts w:ascii="Arial" w:hAnsi="Arial" w:cs="Arial"/>
          <w:sz w:val="24"/>
          <w:szCs w:val="24"/>
        </w:rPr>
        <w:t xml:space="preserve">basisvaardigheden begeleiding. </w:t>
      </w:r>
    </w:p>
    <w:p w14:paraId="2BB18E2B" w14:textId="77777777" w:rsidR="00D20DE3" w:rsidRPr="008D69B1" w:rsidRDefault="00D20DE3" w:rsidP="00FA307B">
      <w:pPr>
        <w:rPr>
          <w:rFonts w:ascii="Arial" w:hAnsi="Arial" w:cs="Arial"/>
          <w:b/>
          <w:sz w:val="24"/>
          <w:szCs w:val="24"/>
        </w:rPr>
      </w:pPr>
      <w:r w:rsidRPr="008D69B1">
        <w:rPr>
          <w:rFonts w:ascii="Arial" w:hAnsi="Arial" w:cs="Arial"/>
          <w:b/>
          <w:sz w:val="24"/>
          <w:szCs w:val="24"/>
        </w:rPr>
        <w:t>Professionalisering werkplekbegeleiders</w:t>
      </w:r>
    </w:p>
    <w:p w14:paraId="55A7D1F3" w14:textId="77777777" w:rsidR="009E5E92" w:rsidRDefault="002358B2" w:rsidP="00FA307B">
      <w:pPr>
        <w:rPr>
          <w:rFonts w:ascii="Arial" w:hAnsi="Arial" w:cs="Arial"/>
          <w:noProof/>
          <w:sz w:val="24"/>
          <w:szCs w:val="24"/>
          <w:lang w:eastAsia="nl-NL"/>
        </w:rPr>
      </w:pPr>
      <w:r>
        <w:rPr>
          <w:rFonts w:ascii="Arial" w:hAnsi="Arial" w:cs="Arial"/>
          <w:sz w:val="24"/>
          <w:szCs w:val="24"/>
        </w:rPr>
        <w:t>Het AB-team</w:t>
      </w:r>
      <w:r w:rsidR="00D20DE3" w:rsidRPr="008D69B1">
        <w:rPr>
          <w:rFonts w:ascii="Arial" w:hAnsi="Arial" w:cs="Arial"/>
          <w:sz w:val="24"/>
          <w:szCs w:val="24"/>
        </w:rPr>
        <w:t xml:space="preserve"> sluit graag, in elk geval gedeeltelijk</w:t>
      </w:r>
      <w:r w:rsidR="005344C6" w:rsidRPr="008D69B1">
        <w:rPr>
          <w:rFonts w:ascii="Arial" w:hAnsi="Arial" w:cs="Arial"/>
          <w:sz w:val="24"/>
          <w:szCs w:val="24"/>
        </w:rPr>
        <w:t>,</w:t>
      </w:r>
      <w:r w:rsidR="00D20DE3" w:rsidRPr="008D69B1">
        <w:rPr>
          <w:rFonts w:ascii="Arial" w:hAnsi="Arial" w:cs="Arial"/>
          <w:sz w:val="24"/>
          <w:szCs w:val="24"/>
        </w:rPr>
        <w:t xml:space="preserve"> aan bij </w:t>
      </w:r>
      <w:r w:rsidR="001E271F">
        <w:rPr>
          <w:rFonts w:ascii="Arial" w:hAnsi="Arial" w:cs="Arial"/>
          <w:sz w:val="24"/>
          <w:szCs w:val="24"/>
        </w:rPr>
        <w:t>deze pilot</w:t>
      </w:r>
      <w:r w:rsidR="00D20DE3" w:rsidRPr="008D69B1">
        <w:rPr>
          <w:rFonts w:ascii="Arial" w:hAnsi="Arial" w:cs="Arial"/>
          <w:sz w:val="24"/>
          <w:szCs w:val="24"/>
        </w:rPr>
        <w:t xml:space="preserve"> van het ROC. </w:t>
      </w:r>
      <w:r w:rsidR="0090121A" w:rsidRPr="008D69B1">
        <w:rPr>
          <w:rFonts w:ascii="Arial" w:hAnsi="Arial" w:cs="Arial"/>
          <w:sz w:val="24"/>
          <w:szCs w:val="24"/>
        </w:rPr>
        <w:t xml:space="preserve">Gezien de samenstelling van de groep werkplekbegeleiders (sommige ervaren, andere net beginnend) </w:t>
      </w:r>
      <w:r w:rsidR="00D20DE3" w:rsidRPr="008D69B1">
        <w:rPr>
          <w:rFonts w:ascii="Arial" w:hAnsi="Arial" w:cs="Arial"/>
          <w:sz w:val="24"/>
          <w:szCs w:val="24"/>
        </w:rPr>
        <w:t xml:space="preserve"> en de feedback van</w:t>
      </w:r>
      <w:r w:rsidR="0090121A" w:rsidRPr="008D69B1">
        <w:rPr>
          <w:rFonts w:ascii="Arial" w:hAnsi="Arial" w:cs="Arial"/>
          <w:sz w:val="24"/>
          <w:szCs w:val="24"/>
        </w:rPr>
        <w:t xml:space="preserve"> de </w:t>
      </w:r>
      <w:r w:rsidR="00D20DE3" w:rsidRPr="008D69B1">
        <w:rPr>
          <w:rFonts w:ascii="Arial" w:hAnsi="Arial" w:cs="Arial"/>
          <w:sz w:val="24"/>
          <w:szCs w:val="24"/>
        </w:rPr>
        <w:t xml:space="preserve">werkplekbegeleiders </w:t>
      </w:r>
      <w:r w:rsidR="0090121A" w:rsidRPr="008D69B1">
        <w:rPr>
          <w:rFonts w:ascii="Arial" w:hAnsi="Arial" w:cs="Arial"/>
          <w:sz w:val="24"/>
          <w:szCs w:val="24"/>
        </w:rPr>
        <w:t>i</w:t>
      </w:r>
      <w:r w:rsidR="005344C6" w:rsidRPr="008D69B1">
        <w:rPr>
          <w:rFonts w:ascii="Arial" w:hAnsi="Arial" w:cs="Arial"/>
          <w:sz w:val="24"/>
          <w:szCs w:val="24"/>
        </w:rPr>
        <w:t xml:space="preserve">s een scholing op maat meer van toepassing dan een standaard programma voor iedereen. </w:t>
      </w:r>
      <w:r w:rsidR="001E271F">
        <w:rPr>
          <w:rFonts w:ascii="Arial" w:hAnsi="Arial" w:cs="Arial"/>
          <w:sz w:val="24"/>
          <w:szCs w:val="24"/>
        </w:rPr>
        <w:t>De</w:t>
      </w:r>
      <w:r w:rsidR="0090121A" w:rsidRPr="008D69B1">
        <w:rPr>
          <w:rFonts w:ascii="Arial" w:hAnsi="Arial" w:cs="Arial"/>
          <w:sz w:val="24"/>
          <w:szCs w:val="24"/>
        </w:rPr>
        <w:t xml:space="preserve"> de </w:t>
      </w:r>
      <w:r w:rsidR="005344C6" w:rsidRPr="008D69B1">
        <w:rPr>
          <w:rFonts w:ascii="Arial" w:hAnsi="Arial" w:cs="Arial"/>
          <w:sz w:val="24"/>
          <w:szCs w:val="24"/>
        </w:rPr>
        <w:lastRenderedPageBreak/>
        <w:t>groep werkplekbegeleiders is niet homogeen: sommige draaien al jaren mee, anderen doen dit voor het eerst. Dit maakt de leerbehoefte per definitie anders.</w:t>
      </w:r>
      <w:r w:rsidR="009E5E92" w:rsidRPr="008D69B1">
        <w:rPr>
          <w:rFonts w:ascii="Arial" w:hAnsi="Arial" w:cs="Arial"/>
          <w:noProof/>
          <w:sz w:val="24"/>
          <w:szCs w:val="24"/>
          <w:lang w:eastAsia="nl-NL"/>
        </w:rPr>
        <w:t xml:space="preserve"> </w:t>
      </w:r>
    </w:p>
    <w:p w14:paraId="222E3850" w14:textId="77777777" w:rsidR="001E271F" w:rsidRPr="001E271F" w:rsidRDefault="001E271F" w:rsidP="00FA307B">
      <w:pPr>
        <w:rPr>
          <w:rFonts w:ascii="Arial" w:hAnsi="Arial" w:cs="Arial"/>
          <w:b/>
          <w:noProof/>
          <w:sz w:val="24"/>
          <w:szCs w:val="24"/>
          <w:lang w:eastAsia="nl-NL"/>
        </w:rPr>
      </w:pPr>
      <w:r>
        <w:rPr>
          <w:rFonts w:ascii="Arial" w:hAnsi="Arial" w:cs="Arial"/>
          <w:b/>
          <w:noProof/>
          <w:sz w:val="24"/>
          <w:szCs w:val="24"/>
          <w:lang w:eastAsia="nl-NL"/>
        </w:rPr>
        <w:t>Voorstel professionalisering 2016-2018</w:t>
      </w:r>
    </w:p>
    <w:p w14:paraId="62331127" w14:textId="77777777" w:rsidR="005344C6" w:rsidRDefault="005344C6" w:rsidP="00FA307B">
      <w:pPr>
        <w:rPr>
          <w:rFonts w:ascii="Arial" w:hAnsi="Arial" w:cs="Arial"/>
          <w:sz w:val="24"/>
          <w:szCs w:val="24"/>
        </w:rPr>
      </w:pPr>
      <w:r w:rsidRPr="008D69B1">
        <w:rPr>
          <w:rFonts w:ascii="Arial" w:hAnsi="Arial" w:cs="Arial"/>
          <w:sz w:val="24"/>
          <w:szCs w:val="24"/>
        </w:rPr>
        <w:t>Gehele keuzevrijheid is op dit moment echt</w:t>
      </w:r>
      <w:r w:rsidR="00C848AD" w:rsidRPr="008D69B1">
        <w:rPr>
          <w:rFonts w:ascii="Arial" w:hAnsi="Arial" w:cs="Arial"/>
          <w:sz w:val="24"/>
          <w:szCs w:val="24"/>
        </w:rPr>
        <w:t>er</w:t>
      </w:r>
      <w:r w:rsidRPr="008D69B1">
        <w:rPr>
          <w:rFonts w:ascii="Arial" w:hAnsi="Arial" w:cs="Arial"/>
          <w:sz w:val="24"/>
          <w:szCs w:val="24"/>
        </w:rPr>
        <w:t xml:space="preserve"> nog niet wenselijk. In onderstaand plaatje is te zien dat de p</w:t>
      </w:r>
      <w:r w:rsidR="00A26795">
        <w:rPr>
          <w:rFonts w:ascii="Arial" w:hAnsi="Arial" w:cs="Arial"/>
          <w:sz w:val="24"/>
          <w:szCs w:val="24"/>
        </w:rPr>
        <w:t xml:space="preserve">rofessionalisering is opgebouwd </w:t>
      </w:r>
      <w:r w:rsidRPr="008D69B1">
        <w:rPr>
          <w:rFonts w:ascii="Arial" w:hAnsi="Arial" w:cs="Arial"/>
          <w:sz w:val="24"/>
          <w:szCs w:val="24"/>
        </w:rPr>
        <w:t xml:space="preserve">uit </w:t>
      </w:r>
      <w:r w:rsidR="00A26795">
        <w:rPr>
          <w:rFonts w:ascii="Arial" w:hAnsi="Arial" w:cs="Arial"/>
          <w:sz w:val="24"/>
          <w:szCs w:val="24"/>
        </w:rPr>
        <w:t xml:space="preserve">vijf </w:t>
      </w:r>
      <w:r w:rsidRPr="008D69B1">
        <w:rPr>
          <w:rFonts w:ascii="Arial" w:hAnsi="Arial" w:cs="Arial"/>
          <w:sz w:val="24"/>
          <w:szCs w:val="24"/>
        </w:rPr>
        <w:t>onderdelen.</w:t>
      </w:r>
    </w:p>
    <w:p w14:paraId="5C25F8EE" w14:textId="77777777" w:rsidR="00A26795" w:rsidRDefault="00A26795" w:rsidP="00FA307B">
      <w:pPr>
        <w:rPr>
          <w:rFonts w:ascii="Arial" w:hAnsi="Arial" w:cs="Arial"/>
          <w:sz w:val="24"/>
          <w:szCs w:val="24"/>
        </w:rPr>
      </w:pPr>
    </w:p>
    <w:p w14:paraId="37CBB4A7" w14:textId="77777777" w:rsidR="00A26795" w:rsidRDefault="00A26795" w:rsidP="00FA307B">
      <w:pPr>
        <w:rPr>
          <w:rFonts w:ascii="Arial" w:hAnsi="Arial" w:cs="Arial"/>
          <w:sz w:val="24"/>
          <w:szCs w:val="24"/>
        </w:rPr>
      </w:pPr>
      <w:r>
        <w:rPr>
          <w:noProof/>
          <w:lang w:eastAsia="nl-NL"/>
        </w:rPr>
        <w:drawing>
          <wp:inline distT="0" distB="0" distL="0" distR="0" wp14:anchorId="51506463" wp14:editId="14280F32">
            <wp:extent cx="4981620" cy="3276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3627" cy="3277920"/>
                    </a:xfrm>
                    <a:prstGeom prst="rect">
                      <a:avLst/>
                    </a:prstGeom>
                    <a:noFill/>
                    <a:ln>
                      <a:noFill/>
                    </a:ln>
                    <a:effectLst/>
                    <a:extLst/>
                  </pic:spPr>
                </pic:pic>
              </a:graphicData>
            </a:graphic>
          </wp:inline>
        </w:drawing>
      </w:r>
    </w:p>
    <w:p w14:paraId="1CDE3D9E" w14:textId="77777777" w:rsidR="00D20DE3" w:rsidRPr="008D69B1" w:rsidRDefault="005344C6" w:rsidP="00FA307B">
      <w:pPr>
        <w:rPr>
          <w:rFonts w:ascii="Arial" w:hAnsi="Arial" w:cs="Arial"/>
          <w:sz w:val="24"/>
          <w:szCs w:val="24"/>
        </w:rPr>
      </w:pPr>
      <w:r w:rsidRPr="008D69B1">
        <w:rPr>
          <w:rFonts w:ascii="Arial" w:hAnsi="Arial" w:cs="Arial"/>
          <w:sz w:val="24"/>
          <w:szCs w:val="24"/>
        </w:rPr>
        <w:t>Elk onderdeel wordt hieronder kort uitgelegd</w:t>
      </w:r>
      <w:r w:rsidR="001E271F">
        <w:rPr>
          <w:rFonts w:ascii="Arial" w:hAnsi="Arial" w:cs="Arial"/>
          <w:sz w:val="24"/>
          <w:szCs w:val="24"/>
        </w:rPr>
        <w:t>.</w:t>
      </w:r>
    </w:p>
    <w:p w14:paraId="14EE8CCD" w14:textId="77777777" w:rsidR="00D20DE3" w:rsidRPr="008D69B1" w:rsidRDefault="005344C6" w:rsidP="00FA307B">
      <w:pPr>
        <w:rPr>
          <w:rFonts w:ascii="Arial" w:hAnsi="Arial" w:cs="Arial"/>
          <w:b/>
          <w:sz w:val="24"/>
          <w:szCs w:val="24"/>
        </w:rPr>
      </w:pPr>
      <w:r w:rsidRPr="008D69B1">
        <w:rPr>
          <w:rFonts w:ascii="Arial" w:hAnsi="Arial" w:cs="Arial"/>
          <w:b/>
          <w:sz w:val="24"/>
          <w:szCs w:val="24"/>
        </w:rPr>
        <w:t>Basiscursus werkplekbegeleider</w:t>
      </w:r>
    </w:p>
    <w:p w14:paraId="1E9C4301" w14:textId="77777777" w:rsidR="005344C6" w:rsidRPr="008D69B1" w:rsidRDefault="005344C6" w:rsidP="005344C6">
      <w:pPr>
        <w:rPr>
          <w:rFonts w:ascii="Arial" w:hAnsi="Arial" w:cs="Arial"/>
          <w:sz w:val="24"/>
          <w:szCs w:val="24"/>
        </w:rPr>
      </w:pPr>
      <w:r w:rsidRPr="008D69B1">
        <w:rPr>
          <w:rFonts w:ascii="Arial" w:hAnsi="Arial" w:cs="Arial"/>
          <w:sz w:val="24"/>
          <w:szCs w:val="24"/>
        </w:rPr>
        <w:t xml:space="preserve">Elke werkplekbegeleider die dit nog niet heeft gedaan, volgt de Basiscursus voor werkplekbegeleiders. </w:t>
      </w:r>
      <w:r w:rsidRPr="008D69B1">
        <w:rPr>
          <w:rFonts w:ascii="Arial" w:hAnsi="Arial" w:cs="Arial"/>
          <w:bCs/>
          <w:sz w:val="24"/>
          <w:szCs w:val="24"/>
        </w:rPr>
        <w:t>In deze training staa</w:t>
      </w:r>
      <w:r w:rsidR="006758D0">
        <w:rPr>
          <w:rFonts w:ascii="Arial" w:hAnsi="Arial" w:cs="Arial"/>
          <w:bCs/>
          <w:sz w:val="24"/>
          <w:szCs w:val="24"/>
        </w:rPr>
        <w:t>t de volgende vraag centraal: ‘</w:t>
      </w:r>
      <w:r w:rsidRPr="008D69B1">
        <w:rPr>
          <w:rFonts w:ascii="Arial" w:hAnsi="Arial" w:cs="Arial"/>
          <w:bCs/>
          <w:sz w:val="24"/>
          <w:szCs w:val="24"/>
        </w:rPr>
        <w:t xml:space="preserve">hoe kan de werkplekbegeleider studenten helpen leren van praktijkervaringen?’ Het volgen van deze cursus is belangrijk om een beginniveau van begeleiding te verkrijgen. </w:t>
      </w:r>
      <w:r w:rsidR="001E271F">
        <w:rPr>
          <w:rFonts w:ascii="Arial" w:hAnsi="Arial" w:cs="Arial"/>
          <w:bCs/>
          <w:sz w:val="24"/>
          <w:szCs w:val="24"/>
        </w:rPr>
        <w:t xml:space="preserve">De cursus wordt afgesloten met een certificaat. </w:t>
      </w:r>
    </w:p>
    <w:p w14:paraId="6BC34F7B" w14:textId="77777777" w:rsidR="00BA3826" w:rsidRPr="008D69B1" w:rsidRDefault="005344C6" w:rsidP="00BA3826">
      <w:pPr>
        <w:rPr>
          <w:rFonts w:ascii="Arial" w:hAnsi="Arial" w:cs="Arial"/>
          <w:b/>
          <w:sz w:val="24"/>
          <w:szCs w:val="24"/>
        </w:rPr>
      </w:pPr>
      <w:r w:rsidRPr="008D69B1">
        <w:rPr>
          <w:rFonts w:ascii="Arial" w:hAnsi="Arial" w:cs="Arial"/>
          <w:b/>
          <w:sz w:val="24"/>
          <w:szCs w:val="24"/>
        </w:rPr>
        <w:t>Works</w:t>
      </w:r>
      <w:r w:rsidR="00BA3826" w:rsidRPr="008D69B1">
        <w:rPr>
          <w:rFonts w:ascii="Arial" w:hAnsi="Arial" w:cs="Arial"/>
          <w:b/>
          <w:sz w:val="24"/>
          <w:szCs w:val="24"/>
        </w:rPr>
        <w:t>hop leerwerktaken</w:t>
      </w:r>
    </w:p>
    <w:p w14:paraId="3ECD24E2" w14:textId="77777777" w:rsidR="004036C3" w:rsidRPr="008D69B1" w:rsidRDefault="00BA3826" w:rsidP="00EE7A08">
      <w:pPr>
        <w:rPr>
          <w:rFonts w:ascii="Arial" w:eastAsia="Times New Roman" w:hAnsi="Arial" w:cs="Arial"/>
          <w:sz w:val="24"/>
          <w:szCs w:val="24"/>
          <w:lang w:eastAsia="nl-NL"/>
        </w:rPr>
      </w:pPr>
      <w:r w:rsidRPr="008D69B1">
        <w:rPr>
          <w:rFonts w:ascii="Arial" w:hAnsi="Arial" w:cs="Arial"/>
          <w:sz w:val="24"/>
          <w:szCs w:val="24"/>
        </w:rPr>
        <w:t>In de</w:t>
      </w:r>
      <w:r w:rsidR="005344C6" w:rsidRPr="008D69B1">
        <w:rPr>
          <w:rFonts w:ascii="Arial" w:hAnsi="Arial" w:cs="Arial"/>
          <w:sz w:val="24"/>
          <w:szCs w:val="24"/>
        </w:rPr>
        <w:t xml:space="preserve"> schooljaren 2016-2017 en 2017-2018 </w:t>
      </w:r>
      <w:r w:rsidRPr="008D69B1">
        <w:rPr>
          <w:rFonts w:ascii="Arial" w:hAnsi="Arial" w:cs="Arial"/>
          <w:sz w:val="24"/>
          <w:szCs w:val="24"/>
        </w:rPr>
        <w:t xml:space="preserve">volgt elke werkplekbegeleider </w:t>
      </w:r>
      <w:r w:rsidR="005344C6" w:rsidRPr="008D69B1">
        <w:rPr>
          <w:rFonts w:ascii="Arial" w:hAnsi="Arial" w:cs="Arial"/>
          <w:sz w:val="24"/>
          <w:szCs w:val="24"/>
        </w:rPr>
        <w:t>de wo</w:t>
      </w:r>
      <w:r w:rsidR="002A6304" w:rsidRPr="008D69B1">
        <w:rPr>
          <w:rFonts w:ascii="Arial" w:hAnsi="Arial" w:cs="Arial"/>
          <w:sz w:val="24"/>
          <w:szCs w:val="24"/>
        </w:rPr>
        <w:t xml:space="preserve">rkshop Leerwerktaken. </w:t>
      </w:r>
      <w:r w:rsidR="006758D0">
        <w:rPr>
          <w:rFonts w:ascii="Arial" w:hAnsi="Arial" w:cs="Arial"/>
          <w:sz w:val="24"/>
          <w:szCs w:val="24"/>
        </w:rPr>
        <w:t>In 2015 werden</w:t>
      </w:r>
      <w:r w:rsidR="005344C6" w:rsidRPr="008D69B1">
        <w:rPr>
          <w:rFonts w:ascii="Arial" w:hAnsi="Arial" w:cs="Arial"/>
          <w:sz w:val="24"/>
          <w:szCs w:val="24"/>
        </w:rPr>
        <w:t xml:space="preserve"> </w:t>
      </w:r>
      <w:r w:rsidR="001E271F">
        <w:rPr>
          <w:rFonts w:ascii="Arial" w:hAnsi="Arial" w:cs="Arial"/>
          <w:sz w:val="24"/>
          <w:szCs w:val="24"/>
        </w:rPr>
        <w:t>e</w:t>
      </w:r>
      <w:r w:rsidR="005344C6" w:rsidRPr="008D69B1">
        <w:rPr>
          <w:rFonts w:ascii="Arial" w:hAnsi="Arial" w:cs="Arial"/>
          <w:sz w:val="24"/>
          <w:szCs w:val="24"/>
        </w:rPr>
        <w:t xml:space="preserve">en aantal </w:t>
      </w:r>
      <w:r w:rsidR="006758D0">
        <w:rPr>
          <w:rFonts w:ascii="Arial" w:hAnsi="Arial" w:cs="Arial"/>
          <w:sz w:val="24"/>
          <w:szCs w:val="24"/>
        </w:rPr>
        <w:t>leerwerktaken gericht op het MBO ontwikkelt.</w:t>
      </w:r>
      <w:r w:rsidR="005344C6" w:rsidRPr="008D69B1">
        <w:rPr>
          <w:rFonts w:ascii="Arial" w:hAnsi="Arial" w:cs="Arial"/>
          <w:sz w:val="24"/>
          <w:szCs w:val="24"/>
        </w:rPr>
        <w:t xml:space="preserve"> In de toekomst kiest de student, hierbij gecoacht door de werkplekbegeleider, </w:t>
      </w:r>
      <w:r w:rsidR="006758D0">
        <w:rPr>
          <w:rFonts w:ascii="Arial" w:hAnsi="Arial" w:cs="Arial"/>
          <w:sz w:val="24"/>
          <w:szCs w:val="24"/>
        </w:rPr>
        <w:t>MBO leerwerktaken die hem helpt</w:t>
      </w:r>
      <w:r w:rsidR="005344C6" w:rsidRPr="008D69B1">
        <w:rPr>
          <w:rFonts w:ascii="Arial" w:hAnsi="Arial" w:cs="Arial"/>
          <w:sz w:val="24"/>
          <w:szCs w:val="24"/>
        </w:rPr>
        <w:t xml:space="preserve"> bij het ontwikkelen van </w:t>
      </w:r>
      <w:r w:rsidR="001E271F">
        <w:rPr>
          <w:rFonts w:ascii="Arial" w:hAnsi="Arial" w:cs="Arial"/>
          <w:sz w:val="24"/>
          <w:szCs w:val="24"/>
        </w:rPr>
        <w:t>zijn</w:t>
      </w:r>
      <w:r w:rsidR="005344C6" w:rsidRPr="008D69B1">
        <w:rPr>
          <w:rFonts w:ascii="Arial" w:hAnsi="Arial" w:cs="Arial"/>
          <w:sz w:val="24"/>
          <w:szCs w:val="24"/>
        </w:rPr>
        <w:t xml:space="preserve"> competenties. Op dit moment hebben werkplekbegeleiders nog onvoldoende zicht op het hoe en</w:t>
      </w:r>
      <w:r w:rsidR="001E271F">
        <w:rPr>
          <w:rFonts w:ascii="Arial" w:hAnsi="Arial" w:cs="Arial"/>
          <w:sz w:val="24"/>
          <w:szCs w:val="24"/>
        </w:rPr>
        <w:t xml:space="preserve"> waarom van deze </w:t>
      </w:r>
      <w:r w:rsidR="006758D0">
        <w:rPr>
          <w:rFonts w:ascii="Arial" w:hAnsi="Arial" w:cs="Arial"/>
          <w:sz w:val="24"/>
          <w:szCs w:val="24"/>
        </w:rPr>
        <w:t>leerwerktaken</w:t>
      </w:r>
      <w:r w:rsidR="001E271F">
        <w:rPr>
          <w:rFonts w:ascii="Arial" w:hAnsi="Arial" w:cs="Arial"/>
          <w:sz w:val="24"/>
          <w:szCs w:val="24"/>
        </w:rPr>
        <w:t>. Daarom worden</w:t>
      </w:r>
      <w:r w:rsidR="005344C6" w:rsidRPr="008D69B1">
        <w:rPr>
          <w:rFonts w:ascii="Arial" w:hAnsi="Arial" w:cs="Arial"/>
          <w:sz w:val="24"/>
          <w:szCs w:val="24"/>
        </w:rPr>
        <w:t xml:space="preserve"> de werkplekbegeleiders zelf de komende twee jaar gecoacht door het </w:t>
      </w:r>
      <w:r w:rsidR="00855E52">
        <w:rPr>
          <w:rFonts w:ascii="Arial" w:hAnsi="Arial" w:cs="Arial"/>
          <w:sz w:val="24"/>
          <w:szCs w:val="24"/>
        </w:rPr>
        <w:t>AB</w:t>
      </w:r>
      <w:r w:rsidR="006758D0">
        <w:rPr>
          <w:rFonts w:ascii="Arial" w:hAnsi="Arial" w:cs="Arial"/>
          <w:sz w:val="24"/>
          <w:szCs w:val="24"/>
        </w:rPr>
        <w:t>-</w:t>
      </w:r>
      <w:r w:rsidR="00855E52">
        <w:rPr>
          <w:rFonts w:ascii="Arial" w:hAnsi="Arial" w:cs="Arial"/>
          <w:sz w:val="24"/>
          <w:szCs w:val="24"/>
        </w:rPr>
        <w:t>t</w:t>
      </w:r>
      <w:r w:rsidR="005344C6" w:rsidRPr="008D69B1">
        <w:rPr>
          <w:rFonts w:ascii="Arial" w:hAnsi="Arial" w:cs="Arial"/>
          <w:sz w:val="24"/>
          <w:szCs w:val="24"/>
        </w:rPr>
        <w:t xml:space="preserve">eam bij het inzetten van de taken als leermiddel voor de student. </w:t>
      </w:r>
      <w:r w:rsidR="00855E52">
        <w:rPr>
          <w:rFonts w:ascii="Arial" w:hAnsi="Arial" w:cs="Arial"/>
          <w:sz w:val="24"/>
          <w:szCs w:val="24"/>
        </w:rPr>
        <w:t>Daarnaast vo</w:t>
      </w:r>
      <w:r w:rsidR="006758D0">
        <w:rPr>
          <w:rFonts w:ascii="Arial" w:hAnsi="Arial" w:cs="Arial"/>
          <w:sz w:val="24"/>
          <w:szCs w:val="24"/>
        </w:rPr>
        <w:t>lgen</w:t>
      </w:r>
      <w:r w:rsidR="00855E52">
        <w:rPr>
          <w:rFonts w:ascii="Arial" w:hAnsi="Arial" w:cs="Arial"/>
          <w:sz w:val="24"/>
          <w:szCs w:val="24"/>
        </w:rPr>
        <w:t xml:space="preserve"> de </w:t>
      </w:r>
      <w:r w:rsidR="00855E52">
        <w:rPr>
          <w:rFonts w:ascii="Arial" w:hAnsi="Arial" w:cs="Arial"/>
          <w:sz w:val="24"/>
          <w:szCs w:val="24"/>
        </w:rPr>
        <w:lastRenderedPageBreak/>
        <w:t xml:space="preserve">werkplekbegeleiders de </w:t>
      </w:r>
      <w:r w:rsidR="005344C6" w:rsidRPr="008D69B1">
        <w:rPr>
          <w:rFonts w:ascii="Arial" w:hAnsi="Arial" w:cs="Arial"/>
          <w:sz w:val="24"/>
          <w:szCs w:val="24"/>
        </w:rPr>
        <w:t>wo</w:t>
      </w:r>
      <w:r w:rsidR="00EE7A08" w:rsidRPr="008D69B1">
        <w:rPr>
          <w:rFonts w:ascii="Arial" w:hAnsi="Arial" w:cs="Arial"/>
          <w:sz w:val="24"/>
          <w:szCs w:val="24"/>
        </w:rPr>
        <w:t xml:space="preserve">rkshop Leerwerktaken. Deze workshopf duurt ongeveer 3 uur. Centraal staan het </w:t>
      </w:r>
      <w:r w:rsidR="004036C3" w:rsidRPr="008D69B1">
        <w:rPr>
          <w:rFonts w:ascii="Arial" w:eastAsia="Times New Roman" w:hAnsi="Arial" w:cs="Arial"/>
          <w:sz w:val="24"/>
          <w:szCs w:val="24"/>
          <w:lang w:eastAsia="nl-NL"/>
        </w:rPr>
        <w:t xml:space="preserve">leerwerkplan en </w:t>
      </w:r>
      <w:r w:rsidR="00EE7A08" w:rsidRPr="008D69B1">
        <w:rPr>
          <w:rFonts w:ascii="Arial" w:eastAsia="Times New Roman" w:hAnsi="Arial" w:cs="Arial"/>
          <w:sz w:val="24"/>
          <w:szCs w:val="24"/>
          <w:lang w:eastAsia="nl-NL"/>
        </w:rPr>
        <w:t xml:space="preserve">hieraan </w:t>
      </w:r>
      <w:r w:rsidR="004036C3" w:rsidRPr="008D69B1">
        <w:rPr>
          <w:rFonts w:ascii="Arial" w:eastAsia="Times New Roman" w:hAnsi="Arial" w:cs="Arial"/>
          <w:sz w:val="24"/>
          <w:szCs w:val="24"/>
          <w:lang w:eastAsia="nl-NL"/>
        </w:rPr>
        <w:t xml:space="preserve">gekoppeld de leerwerktaken. </w:t>
      </w:r>
      <w:r w:rsidR="00EE7A08" w:rsidRPr="008D69B1">
        <w:rPr>
          <w:rFonts w:ascii="Arial" w:eastAsia="Times New Roman" w:hAnsi="Arial" w:cs="Arial"/>
          <w:sz w:val="24"/>
          <w:szCs w:val="24"/>
          <w:lang w:eastAsia="nl-NL"/>
        </w:rPr>
        <w:t>D</w:t>
      </w:r>
      <w:r w:rsidR="004036C3" w:rsidRPr="008D69B1">
        <w:rPr>
          <w:rFonts w:ascii="Arial" w:eastAsia="Times New Roman" w:hAnsi="Arial" w:cs="Arial"/>
          <w:sz w:val="24"/>
          <w:szCs w:val="24"/>
          <w:lang w:eastAsia="nl-NL"/>
        </w:rPr>
        <w:t xml:space="preserve">e deelnemers </w:t>
      </w:r>
      <w:r w:rsidR="00EE7A08" w:rsidRPr="008D69B1">
        <w:rPr>
          <w:rFonts w:ascii="Arial" w:eastAsia="Times New Roman" w:hAnsi="Arial" w:cs="Arial"/>
          <w:sz w:val="24"/>
          <w:szCs w:val="24"/>
          <w:lang w:eastAsia="nl-NL"/>
        </w:rPr>
        <w:t xml:space="preserve">nemen </w:t>
      </w:r>
      <w:r w:rsidR="004036C3" w:rsidRPr="008D69B1">
        <w:rPr>
          <w:rFonts w:ascii="Arial" w:eastAsia="Times New Roman" w:hAnsi="Arial" w:cs="Arial"/>
          <w:sz w:val="24"/>
          <w:szCs w:val="24"/>
          <w:lang w:eastAsia="nl-NL"/>
        </w:rPr>
        <w:t>een leerwerkplan van een student mee en gaan in het</w:t>
      </w:r>
      <w:r w:rsidR="00EE7A08" w:rsidRPr="008D69B1">
        <w:rPr>
          <w:rFonts w:ascii="Arial" w:eastAsia="Times New Roman" w:hAnsi="Arial" w:cs="Arial"/>
          <w:sz w:val="24"/>
          <w:szCs w:val="24"/>
          <w:lang w:eastAsia="nl-NL"/>
        </w:rPr>
        <w:t xml:space="preserve"> leerwerktaken</w:t>
      </w:r>
      <w:r w:rsidR="004036C3" w:rsidRPr="008D69B1">
        <w:rPr>
          <w:rFonts w:ascii="Arial" w:eastAsia="Times New Roman" w:hAnsi="Arial" w:cs="Arial"/>
          <w:sz w:val="24"/>
          <w:szCs w:val="24"/>
          <w:lang w:eastAsia="nl-NL"/>
        </w:rPr>
        <w:t>aanbod  op zoek naar een geschikte leerwerktaak. Ook oefenen ze met het zelf maken/aanpassen van een leerwerktaak.</w:t>
      </w:r>
    </w:p>
    <w:p w14:paraId="5F0CCE09" w14:textId="77777777" w:rsidR="005344C6" w:rsidRPr="008D69B1" w:rsidRDefault="00BA3826" w:rsidP="00FA307B">
      <w:pPr>
        <w:rPr>
          <w:rFonts w:ascii="Arial" w:hAnsi="Arial" w:cs="Arial"/>
          <w:b/>
          <w:sz w:val="24"/>
          <w:szCs w:val="24"/>
        </w:rPr>
      </w:pPr>
      <w:r w:rsidRPr="008D69B1">
        <w:rPr>
          <w:rFonts w:ascii="Arial" w:hAnsi="Arial" w:cs="Arial"/>
          <w:b/>
          <w:sz w:val="24"/>
          <w:szCs w:val="24"/>
        </w:rPr>
        <w:t>Vrije keuze</w:t>
      </w:r>
    </w:p>
    <w:p w14:paraId="09492A9B" w14:textId="77777777" w:rsidR="006A74EE" w:rsidRPr="008D69B1" w:rsidRDefault="00BA3826" w:rsidP="00FA307B">
      <w:pPr>
        <w:rPr>
          <w:rFonts w:ascii="Arial" w:hAnsi="Arial" w:cs="Arial"/>
          <w:sz w:val="24"/>
          <w:szCs w:val="24"/>
        </w:rPr>
      </w:pPr>
      <w:r w:rsidRPr="008D69B1">
        <w:rPr>
          <w:rFonts w:ascii="Arial" w:hAnsi="Arial" w:cs="Arial"/>
          <w:sz w:val="24"/>
          <w:szCs w:val="24"/>
        </w:rPr>
        <w:t>D</w:t>
      </w:r>
      <w:r w:rsidR="00FA307B" w:rsidRPr="008D69B1">
        <w:rPr>
          <w:rFonts w:ascii="Arial" w:hAnsi="Arial" w:cs="Arial"/>
          <w:sz w:val="24"/>
          <w:szCs w:val="24"/>
        </w:rPr>
        <w:t xml:space="preserve">e werkplekbegeleider </w:t>
      </w:r>
      <w:r w:rsidRPr="008D69B1">
        <w:rPr>
          <w:rFonts w:ascii="Arial" w:hAnsi="Arial" w:cs="Arial"/>
          <w:sz w:val="24"/>
          <w:szCs w:val="24"/>
        </w:rPr>
        <w:t xml:space="preserve">bepaalt </w:t>
      </w:r>
      <w:r w:rsidR="00FA307B" w:rsidRPr="008D69B1">
        <w:rPr>
          <w:rFonts w:ascii="Arial" w:hAnsi="Arial" w:cs="Arial"/>
          <w:sz w:val="24"/>
          <w:szCs w:val="24"/>
        </w:rPr>
        <w:t>individueel zijn scholingsbehoefte</w:t>
      </w:r>
      <w:r w:rsidRPr="008D69B1">
        <w:rPr>
          <w:rFonts w:ascii="Arial" w:hAnsi="Arial" w:cs="Arial"/>
          <w:sz w:val="24"/>
          <w:szCs w:val="24"/>
        </w:rPr>
        <w:t xml:space="preserve"> voor een bepaalt schooljaar. </w:t>
      </w:r>
      <w:r w:rsidR="00FA307B" w:rsidRPr="008D69B1">
        <w:rPr>
          <w:rFonts w:ascii="Arial" w:hAnsi="Arial" w:cs="Arial"/>
          <w:sz w:val="24"/>
          <w:szCs w:val="24"/>
        </w:rPr>
        <w:t>De schoolopleider fungeert hierbij als coac</w:t>
      </w:r>
      <w:r w:rsidR="00855E52">
        <w:rPr>
          <w:rFonts w:ascii="Arial" w:hAnsi="Arial" w:cs="Arial"/>
          <w:sz w:val="24"/>
          <w:szCs w:val="24"/>
        </w:rPr>
        <w:t xml:space="preserve">h. </w:t>
      </w:r>
      <w:r w:rsidR="006A74EE" w:rsidRPr="008D69B1">
        <w:rPr>
          <w:rFonts w:ascii="Arial" w:hAnsi="Arial" w:cs="Arial"/>
          <w:sz w:val="24"/>
          <w:szCs w:val="24"/>
        </w:rPr>
        <w:t>Samen kijken zij naar de leerbehoefte van de werkplekbegeleider</w:t>
      </w:r>
      <w:r w:rsidRPr="008D69B1">
        <w:rPr>
          <w:rFonts w:ascii="Arial" w:hAnsi="Arial" w:cs="Arial"/>
          <w:sz w:val="24"/>
          <w:szCs w:val="24"/>
        </w:rPr>
        <w:t>. Indien de werkplekbegeleider de</w:t>
      </w:r>
      <w:r w:rsidR="00855E52">
        <w:rPr>
          <w:rFonts w:ascii="Arial" w:hAnsi="Arial" w:cs="Arial"/>
          <w:sz w:val="24"/>
          <w:szCs w:val="24"/>
        </w:rPr>
        <w:t xml:space="preserve"> basiscursus reeds heeft gevolgd</w:t>
      </w:r>
      <w:r w:rsidRPr="008D69B1">
        <w:rPr>
          <w:rFonts w:ascii="Arial" w:hAnsi="Arial" w:cs="Arial"/>
          <w:sz w:val="24"/>
          <w:szCs w:val="24"/>
        </w:rPr>
        <w:t xml:space="preserve">, kiest hij </w:t>
      </w:r>
      <w:r w:rsidR="00FA307B" w:rsidRPr="008D69B1">
        <w:rPr>
          <w:rFonts w:ascii="Arial" w:hAnsi="Arial" w:cs="Arial"/>
          <w:sz w:val="24"/>
          <w:szCs w:val="24"/>
        </w:rPr>
        <w:t>voor he</w:t>
      </w:r>
      <w:r w:rsidR="006B6E0C">
        <w:rPr>
          <w:rFonts w:ascii="Arial" w:hAnsi="Arial" w:cs="Arial"/>
          <w:sz w:val="24"/>
          <w:szCs w:val="24"/>
        </w:rPr>
        <w:t>t schooljaar 2016-2017 minimaal éé</w:t>
      </w:r>
      <w:r w:rsidR="00FA307B" w:rsidRPr="008D69B1">
        <w:rPr>
          <w:rFonts w:ascii="Arial" w:hAnsi="Arial" w:cs="Arial"/>
          <w:sz w:val="24"/>
          <w:szCs w:val="24"/>
        </w:rPr>
        <w:t xml:space="preserve">n workshop uit de Menukaart </w:t>
      </w:r>
      <w:r w:rsidR="00A07185" w:rsidRPr="008D69B1">
        <w:rPr>
          <w:rFonts w:ascii="Arial" w:hAnsi="Arial" w:cs="Arial"/>
          <w:sz w:val="24"/>
          <w:szCs w:val="24"/>
        </w:rPr>
        <w:t xml:space="preserve">van HRM. Onder het kopje Opleidingsschool staan het specifieke aanbod </w:t>
      </w:r>
      <w:r w:rsidR="00FA307B" w:rsidRPr="008D69B1">
        <w:rPr>
          <w:rFonts w:ascii="Arial" w:hAnsi="Arial" w:cs="Arial"/>
          <w:sz w:val="24"/>
          <w:szCs w:val="24"/>
        </w:rPr>
        <w:t xml:space="preserve">voor </w:t>
      </w:r>
      <w:r w:rsidR="00A07185" w:rsidRPr="008D69B1">
        <w:rPr>
          <w:rFonts w:ascii="Arial" w:hAnsi="Arial" w:cs="Arial"/>
          <w:sz w:val="24"/>
          <w:szCs w:val="24"/>
        </w:rPr>
        <w:t>onder meer de w</w:t>
      </w:r>
      <w:r w:rsidR="00FA307B" w:rsidRPr="008D69B1">
        <w:rPr>
          <w:rFonts w:ascii="Arial" w:hAnsi="Arial" w:cs="Arial"/>
          <w:sz w:val="24"/>
          <w:szCs w:val="24"/>
        </w:rPr>
        <w:t>erkplekbegeleiders</w:t>
      </w:r>
      <w:r w:rsidRPr="008D69B1">
        <w:rPr>
          <w:rFonts w:ascii="Arial" w:hAnsi="Arial" w:cs="Arial"/>
          <w:sz w:val="24"/>
          <w:szCs w:val="24"/>
        </w:rPr>
        <w:t xml:space="preserve">. </w:t>
      </w:r>
      <w:r w:rsidR="00A07185" w:rsidRPr="008D69B1">
        <w:rPr>
          <w:rFonts w:ascii="Arial" w:hAnsi="Arial" w:cs="Arial"/>
          <w:sz w:val="24"/>
          <w:szCs w:val="24"/>
        </w:rPr>
        <w:t xml:space="preserve">Afhankelijk van de leervraag kunnen, in overleg met de schoolopleider, ook andere scholingen worden gekozen. </w:t>
      </w:r>
    </w:p>
    <w:p w14:paraId="56F42F09" w14:textId="77777777" w:rsidR="006A74EE" w:rsidRPr="008D69B1" w:rsidRDefault="006A74EE" w:rsidP="00FA307B">
      <w:pPr>
        <w:rPr>
          <w:rFonts w:ascii="Arial" w:hAnsi="Arial" w:cs="Arial"/>
          <w:b/>
          <w:color w:val="FF0000"/>
          <w:sz w:val="24"/>
          <w:szCs w:val="24"/>
        </w:rPr>
      </w:pPr>
      <w:r w:rsidRPr="008D69B1">
        <w:rPr>
          <w:rFonts w:ascii="Arial" w:hAnsi="Arial" w:cs="Arial"/>
          <w:sz w:val="24"/>
          <w:szCs w:val="24"/>
        </w:rPr>
        <w:t xml:space="preserve">Voorbeeld menukaart: </w:t>
      </w:r>
    </w:p>
    <w:p w14:paraId="70BD44FB" w14:textId="77777777" w:rsidR="002315D9" w:rsidRPr="008D69B1" w:rsidRDefault="002315D9" w:rsidP="002315D9">
      <w:pPr>
        <w:pStyle w:val="Default"/>
        <w:numPr>
          <w:ilvl w:val="0"/>
          <w:numId w:val="1"/>
        </w:numPr>
      </w:pPr>
      <w:r w:rsidRPr="008D69B1">
        <w:rPr>
          <w:b/>
          <w:bCs/>
        </w:rPr>
        <w:t xml:space="preserve">Beoordeling van het werkplekleren en het </w:t>
      </w:r>
      <w:r w:rsidR="00E911DD">
        <w:rPr>
          <w:b/>
          <w:bCs/>
        </w:rPr>
        <w:t>schrijven van een goed woordrap</w:t>
      </w:r>
      <w:r w:rsidRPr="008D69B1">
        <w:rPr>
          <w:b/>
          <w:bCs/>
        </w:rPr>
        <w:t>port (Han/ILS)</w:t>
      </w:r>
    </w:p>
    <w:p w14:paraId="280C53C9" w14:textId="77777777" w:rsidR="002315D9" w:rsidRPr="008D69B1" w:rsidRDefault="002315D9" w:rsidP="002315D9">
      <w:pPr>
        <w:pStyle w:val="Default"/>
        <w:ind w:left="720"/>
      </w:pPr>
      <w:r w:rsidRPr="008D69B1">
        <w:rPr>
          <w:b/>
          <w:bCs/>
          <w:i/>
          <w:iCs/>
        </w:rPr>
        <w:t xml:space="preserve">Inhoud </w:t>
      </w:r>
    </w:p>
    <w:p w14:paraId="7BF71092" w14:textId="77777777" w:rsidR="002315D9" w:rsidRPr="008D69B1" w:rsidRDefault="002315D9" w:rsidP="002315D9">
      <w:pPr>
        <w:pStyle w:val="Default"/>
        <w:ind w:left="708"/>
      </w:pPr>
      <w:r w:rsidRPr="008D69B1">
        <w:t xml:space="preserve">Hoe maak je als praktijkbegeleider een kwalitatief goede beoordeling van het werkplekleren? Hoe </w:t>
      </w:r>
      <w:r w:rsidR="006758D0">
        <w:t xml:space="preserve">schrijf je </w:t>
      </w:r>
      <w:r w:rsidRPr="008D69B1">
        <w:t>een degelijke en o</w:t>
      </w:r>
      <w:r w:rsidR="006758D0">
        <w:t xml:space="preserve">nderbouwde beoordeling </w:t>
      </w:r>
      <w:r w:rsidRPr="008D69B1">
        <w:t xml:space="preserve"> op de compe</w:t>
      </w:r>
      <w:r w:rsidR="006758D0">
        <w:t>tenties en wat zijn de randvoor</w:t>
      </w:r>
      <w:r w:rsidRPr="008D69B1">
        <w:t xml:space="preserve">waarden en de eisen? </w:t>
      </w:r>
    </w:p>
    <w:p w14:paraId="5043A6FA" w14:textId="77777777" w:rsidR="002315D9" w:rsidRPr="008D69B1" w:rsidRDefault="002315D9" w:rsidP="002315D9">
      <w:pPr>
        <w:pStyle w:val="Default"/>
        <w:ind w:left="708"/>
      </w:pPr>
      <w:r w:rsidRPr="008D69B1">
        <w:t xml:space="preserve">Tijdens de workshop leert de praktijkbegeleider een woordrapport samen te stellen voor de eigen student (en) met als opbrengst efficiëntie, tijdwinst en een kwalitatief geborgd woordrapport. </w:t>
      </w:r>
    </w:p>
    <w:p w14:paraId="4E699B10" w14:textId="77777777" w:rsidR="00FA307B" w:rsidRPr="008D69B1" w:rsidRDefault="00FA307B" w:rsidP="00D4760A">
      <w:pPr>
        <w:pStyle w:val="Lijstalinea"/>
        <w:numPr>
          <w:ilvl w:val="0"/>
          <w:numId w:val="1"/>
        </w:numPr>
        <w:rPr>
          <w:rFonts w:ascii="Arial" w:hAnsi="Arial" w:cs="Arial"/>
          <w:sz w:val="24"/>
          <w:szCs w:val="24"/>
        </w:rPr>
      </w:pPr>
      <w:r w:rsidRPr="00E447DF">
        <w:rPr>
          <w:rFonts w:ascii="Arial" w:hAnsi="Arial" w:cs="Arial"/>
          <w:b/>
          <w:sz w:val="24"/>
          <w:szCs w:val="24"/>
        </w:rPr>
        <w:t xml:space="preserve">Begeleiding met </w:t>
      </w:r>
      <w:r w:rsidR="00A25BA5" w:rsidRPr="00E447DF">
        <w:rPr>
          <w:rFonts w:ascii="Arial" w:hAnsi="Arial" w:cs="Arial"/>
          <w:b/>
          <w:sz w:val="24"/>
          <w:szCs w:val="24"/>
        </w:rPr>
        <w:t>behulp van video-</w:t>
      </w:r>
      <w:r w:rsidRPr="00E447DF">
        <w:rPr>
          <w:rFonts w:ascii="Arial" w:hAnsi="Arial" w:cs="Arial"/>
          <w:b/>
          <w:sz w:val="24"/>
          <w:szCs w:val="24"/>
        </w:rPr>
        <w:t>opnames</w:t>
      </w:r>
      <w:r w:rsidR="00A25BA5" w:rsidRPr="008D69B1">
        <w:rPr>
          <w:rFonts w:ascii="Arial" w:hAnsi="Arial" w:cs="Arial"/>
          <w:sz w:val="24"/>
          <w:szCs w:val="24"/>
        </w:rPr>
        <w:t xml:space="preserve"> </w:t>
      </w:r>
      <w:r w:rsidR="00A07185" w:rsidRPr="008D69B1">
        <w:rPr>
          <w:rFonts w:ascii="Arial" w:hAnsi="Arial" w:cs="Arial"/>
          <w:sz w:val="24"/>
          <w:szCs w:val="24"/>
        </w:rPr>
        <w:t>(omschrijving al op de menukaart)</w:t>
      </w:r>
    </w:p>
    <w:p w14:paraId="446E9146" w14:textId="77777777" w:rsidR="00FA307B" w:rsidRPr="00880422" w:rsidRDefault="00FA307B" w:rsidP="00E447DF">
      <w:pPr>
        <w:pStyle w:val="Lijstalinea"/>
        <w:numPr>
          <w:ilvl w:val="0"/>
          <w:numId w:val="1"/>
        </w:numPr>
        <w:spacing w:after="0"/>
        <w:rPr>
          <w:rFonts w:ascii="Arial" w:hAnsi="Arial" w:cs="Arial"/>
          <w:b/>
          <w:sz w:val="24"/>
          <w:szCs w:val="24"/>
        </w:rPr>
      </w:pPr>
      <w:r w:rsidRPr="00880422">
        <w:rPr>
          <w:rFonts w:ascii="Arial" w:hAnsi="Arial" w:cs="Arial"/>
          <w:b/>
          <w:sz w:val="24"/>
          <w:szCs w:val="24"/>
        </w:rPr>
        <w:t>Curriculum Kopopleiding</w:t>
      </w:r>
    </w:p>
    <w:p w14:paraId="60C809D0" w14:textId="77777777" w:rsidR="00A07185" w:rsidRPr="008D69B1" w:rsidRDefault="00A07185" w:rsidP="00E447DF">
      <w:pPr>
        <w:spacing w:after="0"/>
        <w:ind w:left="708"/>
        <w:rPr>
          <w:rFonts w:ascii="Arial" w:hAnsi="Arial" w:cs="Arial"/>
          <w:sz w:val="24"/>
          <w:szCs w:val="24"/>
        </w:rPr>
      </w:pPr>
      <w:r w:rsidRPr="008D69B1">
        <w:rPr>
          <w:rFonts w:ascii="Arial" w:hAnsi="Arial" w:cs="Arial"/>
          <w:sz w:val="24"/>
          <w:szCs w:val="24"/>
        </w:rPr>
        <w:t xml:space="preserve">Docent van de Kopopleiding </w:t>
      </w:r>
      <w:r w:rsidR="002315D9" w:rsidRPr="008D69B1">
        <w:rPr>
          <w:rFonts w:ascii="Arial" w:hAnsi="Arial" w:cs="Arial"/>
          <w:sz w:val="24"/>
          <w:szCs w:val="24"/>
        </w:rPr>
        <w:t>geeft</w:t>
      </w:r>
      <w:r w:rsidRPr="008D69B1">
        <w:rPr>
          <w:rFonts w:ascii="Arial" w:hAnsi="Arial" w:cs="Arial"/>
          <w:sz w:val="24"/>
          <w:szCs w:val="24"/>
        </w:rPr>
        <w:t xml:space="preserve"> informatie over opbouw en inhoud van de KOPopleiding. </w:t>
      </w:r>
    </w:p>
    <w:p w14:paraId="752D532A" w14:textId="77777777" w:rsidR="009F1483" w:rsidRPr="00880422" w:rsidRDefault="009F1483" w:rsidP="00FA307B">
      <w:pPr>
        <w:pStyle w:val="Lijstalinea"/>
        <w:numPr>
          <w:ilvl w:val="0"/>
          <w:numId w:val="1"/>
        </w:numPr>
        <w:rPr>
          <w:rFonts w:ascii="Arial" w:hAnsi="Arial" w:cs="Arial"/>
          <w:color w:val="FF0000"/>
          <w:sz w:val="24"/>
          <w:szCs w:val="24"/>
        </w:rPr>
      </w:pPr>
      <w:r w:rsidRPr="00880422">
        <w:rPr>
          <w:rFonts w:ascii="Arial" w:hAnsi="Arial" w:cs="Arial"/>
          <w:color w:val="FF0000"/>
          <w:sz w:val="24"/>
          <w:szCs w:val="24"/>
        </w:rPr>
        <w:t>Ervaringen uitw</w:t>
      </w:r>
      <w:r w:rsidR="002E71F2" w:rsidRPr="00880422">
        <w:rPr>
          <w:rFonts w:ascii="Arial" w:hAnsi="Arial" w:cs="Arial"/>
          <w:color w:val="FF0000"/>
          <w:sz w:val="24"/>
          <w:szCs w:val="24"/>
        </w:rPr>
        <w:t xml:space="preserve">isselen met collega van de HAN </w:t>
      </w:r>
    </w:p>
    <w:p w14:paraId="66DC73F5" w14:textId="77777777" w:rsidR="002315D9" w:rsidRPr="008D69B1" w:rsidRDefault="002E71F2" w:rsidP="002315D9">
      <w:pPr>
        <w:pStyle w:val="Lijstalinea"/>
        <w:rPr>
          <w:rFonts w:ascii="Arial" w:hAnsi="Arial" w:cs="Arial"/>
          <w:sz w:val="24"/>
          <w:szCs w:val="24"/>
        </w:rPr>
      </w:pPr>
      <w:r w:rsidRPr="008D69B1">
        <w:rPr>
          <w:rFonts w:ascii="Arial" w:hAnsi="Arial" w:cs="Arial"/>
          <w:sz w:val="24"/>
          <w:szCs w:val="24"/>
        </w:rPr>
        <w:t xml:space="preserve">Uitwisselingstraject  met een vakcollega van de ILSHan. </w:t>
      </w:r>
      <w:r w:rsidR="006758D0">
        <w:rPr>
          <w:rFonts w:ascii="Arial" w:hAnsi="Arial" w:cs="Arial"/>
          <w:sz w:val="24"/>
          <w:szCs w:val="24"/>
        </w:rPr>
        <w:t>Docenten</w:t>
      </w:r>
      <w:r w:rsidRPr="008D69B1">
        <w:rPr>
          <w:rFonts w:ascii="Arial" w:hAnsi="Arial" w:cs="Arial"/>
          <w:sz w:val="24"/>
          <w:szCs w:val="24"/>
        </w:rPr>
        <w:t xml:space="preserve"> gaan twee keer  bij elkaar op lesbezoek en wisselen ervari</w:t>
      </w:r>
      <w:r w:rsidR="006758D0">
        <w:rPr>
          <w:rFonts w:ascii="Arial" w:hAnsi="Arial" w:cs="Arial"/>
          <w:sz w:val="24"/>
          <w:szCs w:val="24"/>
        </w:rPr>
        <w:t xml:space="preserve">ngen uit over het docentenvak. </w:t>
      </w:r>
    </w:p>
    <w:p w14:paraId="32596807" w14:textId="77777777" w:rsidR="00FA307B" w:rsidRPr="008D69B1" w:rsidRDefault="002E71F2" w:rsidP="00FA307B">
      <w:pPr>
        <w:pStyle w:val="Lijstalinea"/>
        <w:numPr>
          <w:ilvl w:val="0"/>
          <w:numId w:val="1"/>
        </w:numPr>
        <w:rPr>
          <w:rFonts w:ascii="Arial" w:hAnsi="Arial" w:cs="Arial"/>
          <w:color w:val="FF0000"/>
          <w:sz w:val="24"/>
          <w:szCs w:val="24"/>
        </w:rPr>
      </w:pPr>
      <w:r w:rsidRPr="008D69B1">
        <w:rPr>
          <w:rFonts w:ascii="Arial" w:hAnsi="Arial" w:cs="Arial"/>
          <w:color w:val="FF0000"/>
          <w:sz w:val="24"/>
          <w:szCs w:val="24"/>
        </w:rPr>
        <w:t xml:space="preserve">Objectief beoordelen </w:t>
      </w:r>
      <w:r w:rsidR="00D4760A" w:rsidRPr="008D69B1">
        <w:rPr>
          <w:rFonts w:ascii="Arial" w:hAnsi="Arial" w:cs="Arial"/>
          <w:color w:val="FF0000"/>
          <w:sz w:val="24"/>
          <w:szCs w:val="24"/>
        </w:rPr>
        <w:t>(schoolopleider verzorgt deze workshop)</w:t>
      </w:r>
    </w:p>
    <w:p w14:paraId="2AF8AF35" w14:textId="77777777" w:rsidR="002E71F2" w:rsidRPr="008D69B1" w:rsidRDefault="002E71F2" w:rsidP="002315D9">
      <w:pPr>
        <w:pStyle w:val="Lijstalinea"/>
        <w:rPr>
          <w:rFonts w:ascii="Arial" w:hAnsi="Arial" w:cs="Arial"/>
          <w:sz w:val="24"/>
          <w:szCs w:val="24"/>
        </w:rPr>
      </w:pPr>
      <w:r w:rsidRPr="008D69B1">
        <w:rPr>
          <w:rFonts w:ascii="Arial" w:hAnsi="Arial" w:cs="Arial"/>
          <w:sz w:val="24"/>
          <w:szCs w:val="24"/>
        </w:rPr>
        <w:t xml:space="preserve">Objectief beoordelen bestaat niet. Wel kun je proberen subjectieve zaken zoveel mogelijk buiten te sluiten. In deze workshop leer je waar je op kunt letten. </w:t>
      </w:r>
    </w:p>
    <w:p w14:paraId="216655DA" w14:textId="77777777" w:rsidR="00FA307B" w:rsidRPr="008D69B1" w:rsidRDefault="00FA307B" w:rsidP="00D4760A">
      <w:pPr>
        <w:pStyle w:val="Lijstalinea"/>
        <w:numPr>
          <w:ilvl w:val="0"/>
          <w:numId w:val="1"/>
        </w:numPr>
        <w:rPr>
          <w:rFonts w:ascii="Arial" w:hAnsi="Arial" w:cs="Arial"/>
          <w:color w:val="FF0000"/>
          <w:sz w:val="24"/>
          <w:szCs w:val="24"/>
        </w:rPr>
      </w:pPr>
      <w:r w:rsidRPr="008D69B1">
        <w:rPr>
          <w:rFonts w:ascii="Arial" w:hAnsi="Arial" w:cs="Arial"/>
          <w:color w:val="FF0000"/>
          <w:sz w:val="24"/>
          <w:szCs w:val="24"/>
        </w:rPr>
        <w:t>Bumpy moments</w:t>
      </w:r>
      <w:r w:rsidR="00855E52">
        <w:rPr>
          <w:rFonts w:ascii="Arial" w:hAnsi="Arial" w:cs="Arial"/>
          <w:color w:val="FF0000"/>
          <w:sz w:val="24"/>
          <w:szCs w:val="24"/>
        </w:rPr>
        <w:t xml:space="preserve"> </w:t>
      </w:r>
      <w:r w:rsidR="00A26795">
        <w:rPr>
          <w:rFonts w:ascii="Arial" w:hAnsi="Arial" w:cs="Arial"/>
          <w:color w:val="FF0000"/>
          <w:sz w:val="24"/>
          <w:szCs w:val="24"/>
        </w:rPr>
        <w:t>(met medewerking van de HAN)</w:t>
      </w:r>
    </w:p>
    <w:p w14:paraId="6DF85E9D" w14:textId="77777777" w:rsidR="00D4760A" w:rsidRPr="00855E52" w:rsidRDefault="002E71F2" w:rsidP="002E71F2">
      <w:pPr>
        <w:pStyle w:val="Lijstalinea"/>
        <w:numPr>
          <w:ilvl w:val="0"/>
          <w:numId w:val="1"/>
        </w:numPr>
        <w:rPr>
          <w:rFonts w:ascii="Arial" w:hAnsi="Arial" w:cs="Arial"/>
          <w:b/>
          <w:sz w:val="24"/>
          <w:szCs w:val="24"/>
        </w:rPr>
      </w:pPr>
      <w:r w:rsidRPr="00855E52">
        <w:rPr>
          <w:rFonts w:ascii="Arial" w:hAnsi="Arial" w:cs="Arial"/>
          <w:b/>
          <w:sz w:val="24"/>
          <w:szCs w:val="24"/>
        </w:rPr>
        <w:t>Hoe krijg ik de student in beweging m.b.v. de weekreflectie? (han/ils)</w:t>
      </w:r>
    </w:p>
    <w:p w14:paraId="6C52A5BE" w14:textId="77777777" w:rsidR="00D4760A" w:rsidRPr="008D69B1" w:rsidRDefault="00D4760A" w:rsidP="00D4760A">
      <w:pPr>
        <w:pStyle w:val="Lijstalinea"/>
        <w:rPr>
          <w:rFonts w:ascii="Arial" w:hAnsi="Arial" w:cs="Arial"/>
          <w:b/>
          <w:i/>
          <w:sz w:val="24"/>
          <w:szCs w:val="24"/>
        </w:rPr>
      </w:pPr>
      <w:r w:rsidRPr="008D69B1">
        <w:rPr>
          <w:rFonts w:ascii="Arial" w:hAnsi="Arial" w:cs="Arial"/>
          <w:b/>
          <w:i/>
          <w:sz w:val="24"/>
          <w:szCs w:val="24"/>
        </w:rPr>
        <w:t>I</w:t>
      </w:r>
      <w:r w:rsidR="002E71F2" w:rsidRPr="008D69B1">
        <w:rPr>
          <w:rFonts w:ascii="Arial" w:hAnsi="Arial" w:cs="Arial"/>
          <w:b/>
          <w:i/>
          <w:sz w:val="24"/>
          <w:szCs w:val="24"/>
        </w:rPr>
        <w:t>nhoud</w:t>
      </w:r>
    </w:p>
    <w:p w14:paraId="39AD5BD7" w14:textId="77777777" w:rsidR="002E71F2" w:rsidRDefault="002E71F2" w:rsidP="00D4760A">
      <w:pPr>
        <w:pStyle w:val="Lijstalinea"/>
        <w:rPr>
          <w:rFonts w:ascii="Arial" w:hAnsi="Arial" w:cs="Arial"/>
          <w:sz w:val="24"/>
          <w:szCs w:val="24"/>
        </w:rPr>
      </w:pPr>
      <w:r w:rsidRPr="008D69B1">
        <w:rPr>
          <w:rFonts w:ascii="Arial" w:hAnsi="Arial" w:cs="Arial"/>
          <w:sz w:val="24"/>
          <w:szCs w:val="24"/>
        </w:rPr>
        <w:t xml:space="preserve">Wat is het belang van een goede weekreflectie en hoe stel ik de juiste vragen, die de student in beweging brengen? </w:t>
      </w:r>
    </w:p>
    <w:p w14:paraId="4AA91DA6" w14:textId="77777777" w:rsidR="00A94258" w:rsidRPr="008D69B1" w:rsidRDefault="00D4760A" w:rsidP="00A029C8">
      <w:pPr>
        <w:pStyle w:val="Lijstalinea"/>
        <w:numPr>
          <w:ilvl w:val="0"/>
          <w:numId w:val="1"/>
        </w:numPr>
        <w:spacing w:after="100" w:afterAutospacing="1"/>
        <w:ind w:left="794"/>
        <w:rPr>
          <w:rFonts w:ascii="Arial" w:hAnsi="Arial" w:cs="Arial"/>
          <w:sz w:val="24"/>
          <w:szCs w:val="24"/>
        </w:rPr>
      </w:pPr>
      <w:r w:rsidRPr="00E447DF">
        <w:rPr>
          <w:rFonts w:ascii="Arial" w:hAnsi="Arial" w:cs="Arial"/>
          <w:b/>
          <w:sz w:val="24"/>
          <w:szCs w:val="24"/>
        </w:rPr>
        <w:t>V</w:t>
      </w:r>
      <w:r w:rsidR="00A94258" w:rsidRPr="00E447DF">
        <w:rPr>
          <w:rFonts w:ascii="Arial" w:hAnsi="Arial" w:cs="Arial"/>
          <w:b/>
          <w:sz w:val="24"/>
          <w:szCs w:val="24"/>
        </w:rPr>
        <w:t>erdiepingscursus werkplekbegeleiders</w:t>
      </w:r>
      <w:r w:rsidR="008649D8" w:rsidRPr="00E447DF">
        <w:rPr>
          <w:rFonts w:ascii="Arial" w:hAnsi="Arial" w:cs="Arial"/>
          <w:b/>
          <w:sz w:val="24"/>
          <w:szCs w:val="24"/>
        </w:rPr>
        <w:t xml:space="preserve"> </w:t>
      </w:r>
      <w:r w:rsidR="008649D8" w:rsidRPr="008D69B1">
        <w:rPr>
          <w:rFonts w:ascii="Arial" w:hAnsi="Arial" w:cs="Arial"/>
          <w:sz w:val="24"/>
          <w:szCs w:val="24"/>
        </w:rPr>
        <w:t>(van Han/ILS)</w:t>
      </w:r>
    </w:p>
    <w:p w14:paraId="54E33B46" w14:textId="77777777" w:rsidR="00A029C8" w:rsidRDefault="00A94258" w:rsidP="00A029C8">
      <w:pPr>
        <w:pStyle w:val="Lijstalinea"/>
        <w:spacing w:after="100" w:afterAutospacing="1"/>
        <w:ind w:left="794"/>
        <w:rPr>
          <w:rFonts w:ascii="Arial" w:hAnsi="Arial" w:cs="Arial"/>
          <w:sz w:val="24"/>
          <w:szCs w:val="24"/>
        </w:rPr>
      </w:pPr>
      <w:r w:rsidRPr="008D69B1">
        <w:rPr>
          <w:rFonts w:ascii="Arial" w:hAnsi="Arial" w:cs="Arial"/>
          <w:sz w:val="24"/>
          <w:szCs w:val="24"/>
        </w:rPr>
        <w:lastRenderedPageBreak/>
        <w:t xml:space="preserve">Vervolg op de basiscursus voor werkplekbegeleiders. </w:t>
      </w:r>
    </w:p>
    <w:p w14:paraId="2C65E1B2" w14:textId="77777777" w:rsidR="00A029C8" w:rsidRPr="006758D0" w:rsidRDefault="002315D9" w:rsidP="00103BC3">
      <w:pPr>
        <w:pStyle w:val="Lijstalinea"/>
        <w:numPr>
          <w:ilvl w:val="0"/>
          <w:numId w:val="1"/>
        </w:numPr>
        <w:spacing w:after="100" w:afterAutospacing="1"/>
        <w:rPr>
          <w:rFonts w:ascii="Arial" w:hAnsi="Arial" w:cs="Arial"/>
          <w:sz w:val="24"/>
          <w:szCs w:val="24"/>
        </w:rPr>
      </w:pPr>
      <w:r w:rsidRPr="00A029C8">
        <w:rPr>
          <w:rFonts w:ascii="Arial" w:hAnsi="Arial" w:cs="Arial"/>
          <w:b/>
          <w:bCs/>
          <w:sz w:val="24"/>
          <w:szCs w:val="24"/>
        </w:rPr>
        <w:t>Koppeling theorie-praktijk (van ILS/Han)</w:t>
      </w:r>
    </w:p>
    <w:p w14:paraId="5B902767" w14:textId="77777777" w:rsidR="006758D0" w:rsidRPr="006758D0" w:rsidRDefault="00E2544D" w:rsidP="006758D0">
      <w:pPr>
        <w:pStyle w:val="Lijstalinea"/>
        <w:spacing w:after="100" w:afterAutospacing="1"/>
        <w:rPr>
          <w:rFonts w:ascii="Arial" w:hAnsi="Arial" w:cs="Arial"/>
          <w:sz w:val="24"/>
          <w:szCs w:val="24"/>
        </w:rPr>
      </w:pPr>
      <w:r w:rsidRPr="006758D0">
        <w:rPr>
          <w:rFonts w:ascii="Arial" w:hAnsi="Arial" w:cs="Arial"/>
          <w:b/>
          <w:bCs/>
          <w:i/>
          <w:iCs/>
          <w:sz w:val="24"/>
          <w:szCs w:val="24"/>
        </w:rPr>
        <w:t>I</w:t>
      </w:r>
      <w:r w:rsidR="002315D9" w:rsidRPr="006758D0">
        <w:rPr>
          <w:rFonts w:ascii="Arial" w:hAnsi="Arial" w:cs="Arial"/>
          <w:b/>
          <w:bCs/>
          <w:i/>
          <w:iCs/>
          <w:sz w:val="24"/>
          <w:szCs w:val="24"/>
        </w:rPr>
        <w:t xml:space="preserve">nhoud </w:t>
      </w:r>
    </w:p>
    <w:p w14:paraId="44448E08" w14:textId="77777777" w:rsidR="006758D0" w:rsidRDefault="002315D9" w:rsidP="006758D0">
      <w:pPr>
        <w:pStyle w:val="Lijstalinea"/>
        <w:spacing w:after="100" w:afterAutospacing="1"/>
        <w:rPr>
          <w:rFonts w:ascii="Arial" w:hAnsi="Arial" w:cs="Arial"/>
          <w:sz w:val="24"/>
          <w:szCs w:val="24"/>
        </w:rPr>
      </w:pPr>
      <w:r w:rsidRPr="006758D0">
        <w:rPr>
          <w:rFonts w:ascii="Arial" w:hAnsi="Arial" w:cs="Arial"/>
          <w:sz w:val="24"/>
          <w:szCs w:val="24"/>
        </w:rPr>
        <w:t>Tijdens de stage blijkt regelmatig dat een student het lastig vindt een verband te leggen tussen de ervaringen die hij/zij opdoet tijdens de stage en de theoretische kenn</w:t>
      </w:r>
      <w:r w:rsidR="006758D0">
        <w:rPr>
          <w:rFonts w:ascii="Arial" w:hAnsi="Arial" w:cs="Arial"/>
          <w:sz w:val="24"/>
          <w:szCs w:val="24"/>
        </w:rPr>
        <w:t>is die op de opleiding is aange</w:t>
      </w:r>
      <w:r w:rsidRPr="006758D0">
        <w:rPr>
          <w:rFonts w:ascii="Arial" w:hAnsi="Arial" w:cs="Arial"/>
          <w:sz w:val="24"/>
          <w:szCs w:val="24"/>
        </w:rPr>
        <w:t>boden. De werkplekbegeleider  heeft een ondersteunende rol in het maken van deze vertaalslag.</w:t>
      </w:r>
      <w:r w:rsidRPr="006758D0">
        <w:rPr>
          <w:rFonts w:ascii="Arial" w:hAnsi="Arial" w:cs="Arial"/>
          <w:b/>
          <w:bCs/>
          <w:i/>
          <w:iCs/>
          <w:sz w:val="24"/>
          <w:szCs w:val="24"/>
        </w:rPr>
        <w:t xml:space="preserve"> </w:t>
      </w:r>
      <w:r w:rsidRPr="006758D0">
        <w:rPr>
          <w:rFonts w:ascii="Arial" w:hAnsi="Arial" w:cs="Arial"/>
          <w:sz w:val="24"/>
          <w:szCs w:val="24"/>
        </w:rPr>
        <w:t xml:space="preserve">Na de workshop heb je: </w:t>
      </w:r>
    </w:p>
    <w:p w14:paraId="1509AD2A" w14:textId="77777777" w:rsidR="006758D0" w:rsidRDefault="002315D9" w:rsidP="006758D0">
      <w:pPr>
        <w:pStyle w:val="Lijstalinea"/>
        <w:spacing w:after="100" w:afterAutospacing="1"/>
      </w:pPr>
      <w:r w:rsidRPr="008D69B1">
        <w:t xml:space="preserve"> zicht op de literatuur die bij onderwijskunde op de opleiding wordt gebruikt; </w:t>
      </w:r>
    </w:p>
    <w:p w14:paraId="2F44D915" w14:textId="77777777" w:rsidR="006758D0" w:rsidRDefault="002315D9" w:rsidP="006758D0">
      <w:pPr>
        <w:pStyle w:val="Lijstalinea"/>
        <w:spacing w:after="100" w:afterAutospacing="1"/>
      </w:pPr>
      <w:r w:rsidRPr="008D69B1">
        <w:t xml:space="preserve"> geoefend om vanuit de literatuur (selectie) een les te observeren; </w:t>
      </w:r>
    </w:p>
    <w:p w14:paraId="7F48D6A3" w14:textId="77777777" w:rsidR="002315D9" w:rsidRPr="008D69B1" w:rsidRDefault="002315D9" w:rsidP="006758D0">
      <w:pPr>
        <w:pStyle w:val="Lijstalinea"/>
        <w:spacing w:after="100" w:afterAutospacing="1"/>
      </w:pPr>
      <w:r w:rsidRPr="008D69B1">
        <w:t xml:space="preserve"> geoefend in het voeren van een begeleidingsgesprek waarbij je gebruik maakt van de ‘koppelkaart’. </w:t>
      </w:r>
    </w:p>
    <w:p w14:paraId="285F2D84" w14:textId="77777777" w:rsidR="002315D9" w:rsidRPr="00880422" w:rsidRDefault="00FA307B" w:rsidP="002315D9">
      <w:pPr>
        <w:pStyle w:val="Lijstalinea"/>
        <w:numPr>
          <w:ilvl w:val="0"/>
          <w:numId w:val="1"/>
        </w:numPr>
        <w:rPr>
          <w:rFonts w:ascii="Arial" w:hAnsi="Arial" w:cs="Arial"/>
          <w:b/>
          <w:color w:val="FF0000"/>
          <w:sz w:val="24"/>
          <w:szCs w:val="24"/>
        </w:rPr>
      </w:pPr>
      <w:r w:rsidRPr="00880422">
        <w:rPr>
          <w:rFonts w:ascii="Arial" w:hAnsi="Arial" w:cs="Arial"/>
          <w:b/>
          <w:sz w:val="24"/>
          <w:szCs w:val="24"/>
        </w:rPr>
        <w:t>Intervisie</w:t>
      </w:r>
      <w:r w:rsidRPr="00880422">
        <w:rPr>
          <w:rFonts w:ascii="Arial" w:hAnsi="Arial" w:cs="Arial"/>
          <w:b/>
          <w:color w:val="FF0000"/>
          <w:sz w:val="24"/>
          <w:szCs w:val="24"/>
        </w:rPr>
        <w:t xml:space="preserve"> </w:t>
      </w:r>
    </w:p>
    <w:p w14:paraId="6661F5FF" w14:textId="77777777" w:rsidR="002315D9" w:rsidRPr="008D69B1" w:rsidRDefault="002315D9" w:rsidP="002315D9">
      <w:pPr>
        <w:pStyle w:val="Lijstalinea"/>
        <w:rPr>
          <w:rFonts w:ascii="Arial" w:hAnsi="Arial" w:cs="Arial"/>
          <w:b/>
          <w:sz w:val="24"/>
          <w:szCs w:val="24"/>
        </w:rPr>
      </w:pPr>
      <w:r w:rsidRPr="008D69B1">
        <w:rPr>
          <w:rFonts w:ascii="Arial" w:hAnsi="Arial" w:cs="Arial"/>
          <w:b/>
          <w:sz w:val="24"/>
          <w:szCs w:val="24"/>
        </w:rPr>
        <w:t>Inhoud</w:t>
      </w:r>
    </w:p>
    <w:p w14:paraId="572717B2" w14:textId="77777777" w:rsidR="00A25BA5" w:rsidRPr="00A26795" w:rsidRDefault="00A25BA5" w:rsidP="002315D9">
      <w:pPr>
        <w:pStyle w:val="Lijstalinea"/>
        <w:rPr>
          <w:rFonts w:ascii="Arial" w:hAnsi="Arial" w:cs="Arial"/>
          <w:sz w:val="24"/>
          <w:szCs w:val="24"/>
        </w:rPr>
      </w:pPr>
      <w:r w:rsidRPr="00A26795">
        <w:rPr>
          <w:rFonts w:ascii="Arial" w:hAnsi="Arial" w:cs="Arial"/>
          <w:sz w:val="24"/>
          <w:szCs w:val="24"/>
        </w:rPr>
        <w:t>Tijd</w:t>
      </w:r>
      <w:r w:rsidR="008D49B4">
        <w:rPr>
          <w:rFonts w:ascii="Arial" w:hAnsi="Arial" w:cs="Arial"/>
          <w:sz w:val="24"/>
          <w:szCs w:val="24"/>
        </w:rPr>
        <w:t xml:space="preserve">ens vijf bijeenkomsten van 1,5 </w:t>
      </w:r>
      <w:r w:rsidRPr="00A26795">
        <w:rPr>
          <w:rFonts w:ascii="Arial" w:hAnsi="Arial" w:cs="Arial"/>
          <w:sz w:val="24"/>
          <w:szCs w:val="24"/>
        </w:rPr>
        <w:t xml:space="preserve">uur belicht je met </w:t>
      </w:r>
      <w:r w:rsidR="002315D9" w:rsidRPr="00A26795">
        <w:rPr>
          <w:rFonts w:ascii="Arial" w:hAnsi="Arial" w:cs="Arial"/>
          <w:sz w:val="24"/>
          <w:szCs w:val="24"/>
        </w:rPr>
        <w:t>maximaal d</w:t>
      </w:r>
      <w:r w:rsidRPr="00A26795">
        <w:rPr>
          <w:rFonts w:ascii="Arial" w:hAnsi="Arial" w:cs="Arial"/>
          <w:sz w:val="24"/>
          <w:szCs w:val="24"/>
        </w:rPr>
        <w:t xml:space="preserve">rie </w:t>
      </w:r>
      <w:r w:rsidR="002315D9" w:rsidRPr="00A26795">
        <w:rPr>
          <w:rFonts w:ascii="Arial" w:hAnsi="Arial" w:cs="Arial"/>
          <w:sz w:val="24"/>
          <w:szCs w:val="24"/>
        </w:rPr>
        <w:t xml:space="preserve">andere </w:t>
      </w:r>
      <w:r w:rsidRPr="00A26795">
        <w:rPr>
          <w:rFonts w:ascii="Arial" w:hAnsi="Arial" w:cs="Arial"/>
          <w:sz w:val="24"/>
          <w:szCs w:val="24"/>
        </w:rPr>
        <w:t xml:space="preserve">collega’s diverse situaties uit jouw dagelijkse praktijk. </w:t>
      </w:r>
      <w:r w:rsidR="00D4760A" w:rsidRPr="00A26795">
        <w:rPr>
          <w:rFonts w:ascii="Arial" w:hAnsi="Arial" w:cs="Arial"/>
          <w:sz w:val="24"/>
          <w:szCs w:val="24"/>
        </w:rPr>
        <w:t>Begeleiding door schoolopleider</w:t>
      </w:r>
    </w:p>
    <w:p w14:paraId="11C4DC43" w14:textId="77777777" w:rsidR="00855E52" w:rsidRDefault="00855E52" w:rsidP="00205AD9">
      <w:pPr>
        <w:rPr>
          <w:rFonts w:ascii="Arial" w:hAnsi="Arial" w:cs="Arial"/>
          <w:sz w:val="24"/>
          <w:szCs w:val="24"/>
        </w:rPr>
      </w:pPr>
      <w:r>
        <w:rPr>
          <w:rFonts w:ascii="Arial" w:hAnsi="Arial" w:cs="Arial"/>
          <w:sz w:val="24"/>
          <w:szCs w:val="24"/>
        </w:rPr>
        <w:t xml:space="preserve">De menukaart is niet statisch maar afhankelijk van de scholingsbehoefte van de werkplekbegeleiders. </w:t>
      </w:r>
    </w:p>
    <w:p w14:paraId="4842AC96" w14:textId="77777777" w:rsidR="008D49B4" w:rsidRDefault="00A26795" w:rsidP="00205AD9">
      <w:pPr>
        <w:rPr>
          <w:rFonts w:ascii="Arial" w:hAnsi="Arial" w:cs="Arial"/>
          <w:b/>
          <w:sz w:val="24"/>
          <w:szCs w:val="24"/>
        </w:rPr>
      </w:pPr>
      <w:r>
        <w:rPr>
          <w:rFonts w:ascii="Arial" w:hAnsi="Arial" w:cs="Arial"/>
          <w:b/>
          <w:sz w:val="24"/>
          <w:szCs w:val="24"/>
        </w:rPr>
        <w:t>Start</w:t>
      </w:r>
      <w:r w:rsidR="00855E52">
        <w:rPr>
          <w:rFonts w:ascii="Arial" w:hAnsi="Arial" w:cs="Arial"/>
          <w:b/>
          <w:sz w:val="24"/>
          <w:szCs w:val="24"/>
        </w:rPr>
        <w:t>- en eindbijeenkomst</w:t>
      </w:r>
    </w:p>
    <w:p w14:paraId="40E3E3D0" w14:textId="77777777" w:rsidR="00E447DF" w:rsidRPr="006B6E0C" w:rsidRDefault="008D49B4">
      <w:pPr>
        <w:rPr>
          <w:rFonts w:ascii="Arial" w:hAnsi="Arial" w:cs="Arial"/>
          <w:b/>
          <w:sz w:val="24"/>
          <w:szCs w:val="24"/>
        </w:rPr>
      </w:pPr>
      <w:r>
        <w:rPr>
          <w:rFonts w:ascii="Arial" w:hAnsi="Arial" w:cs="Arial"/>
          <w:sz w:val="24"/>
          <w:szCs w:val="24"/>
        </w:rPr>
        <w:t>Daarnaast</w:t>
      </w:r>
      <w:r w:rsidR="00205AD9" w:rsidRPr="008D69B1">
        <w:rPr>
          <w:rFonts w:ascii="Arial" w:hAnsi="Arial" w:cs="Arial"/>
          <w:sz w:val="24"/>
          <w:szCs w:val="24"/>
        </w:rPr>
        <w:t xml:space="preserve"> organiseert het opleidingsteam twee korte bijeenkomsten. </w:t>
      </w:r>
      <w:r>
        <w:rPr>
          <w:rFonts w:ascii="Arial" w:hAnsi="Arial" w:cs="Arial"/>
          <w:sz w:val="24"/>
          <w:szCs w:val="24"/>
        </w:rPr>
        <w:t xml:space="preserve"> </w:t>
      </w:r>
      <w:r w:rsidR="00205AD9" w:rsidRPr="008D69B1">
        <w:rPr>
          <w:rFonts w:ascii="Arial" w:hAnsi="Arial" w:cs="Arial"/>
          <w:sz w:val="24"/>
          <w:szCs w:val="24"/>
        </w:rPr>
        <w:t>Aan het begin van het jaar wordt met alle werkplekbegeleiders kort de te volgen taken doorgenomen. Wijzigen t</w:t>
      </w:r>
      <w:r>
        <w:rPr>
          <w:rFonts w:ascii="Arial" w:hAnsi="Arial" w:cs="Arial"/>
          <w:sz w:val="24"/>
          <w:szCs w:val="24"/>
        </w:rPr>
        <w:t xml:space="preserve">en opzicht van het </w:t>
      </w:r>
      <w:r w:rsidR="00205AD9" w:rsidRPr="008D69B1">
        <w:rPr>
          <w:rFonts w:ascii="Arial" w:hAnsi="Arial" w:cs="Arial"/>
          <w:sz w:val="24"/>
          <w:szCs w:val="24"/>
        </w:rPr>
        <w:t>vorig</w:t>
      </w:r>
      <w:r>
        <w:rPr>
          <w:rFonts w:ascii="Arial" w:hAnsi="Arial" w:cs="Arial"/>
          <w:sz w:val="24"/>
          <w:szCs w:val="24"/>
        </w:rPr>
        <w:t>e</w:t>
      </w:r>
      <w:r w:rsidR="00205AD9" w:rsidRPr="008D69B1">
        <w:rPr>
          <w:rFonts w:ascii="Arial" w:hAnsi="Arial" w:cs="Arial"/>
          <w:sz w:val="24"/>
          <w:szCs w:val="24"/>
        </w:rPr>
        <w:t xml:space="preserve"> jaar worden </w:t>
      </w:r>
      <w:r>
        <w:rPr>
          <w:rFonts w:ascii="Arial" w:hAnsi="Arial" w:cs="Arial"/>
          <w:sz w:val="24"/>
          <w:szCs w:val="24"/>
        </w:rPr>
        <w:t xml:space="preserve">benadrukt waarbij verwezen wordt naar het handboek. </w:t>
      </w:r>
      <w:r w:rsidR="00205AD9" w:rsidRPr="008D69B1">
        <w:rPr>
          <w:rFonts w:ascii="Arial" w:hAnsi="Arial" w:cs="Arial"/>
          <w:sz w:val="24"/>
          <w:szCs w:val="24"/>
        </w:rPr>
        <w:t>Ook geeft elke werkplekbegeleider aan welke scholing hij/zij gaat volgen. Aan het eind van he</w:t>
      </w:r>
      <w:r>
        <w:rPr>
          <w:rFonts w:ascii="Arial" w:hAnsi="Arial" w:cs="Arial"/>
          <w:sz w:val="24"/>
          <w:szCs w:val="24"/>
        </w:rPr>
        <w:t xml:space="preserve">t schooljaar is er een </w:t>
      </w:r>
      <w:r w:rsidR="00205AD9" w:rsidRPr="008D69B1">
        <w:rPr>
          <w:rFonts w:ascii="Arial" w:hAnsi="Arial" w:cs="Arial"/>
          <w:sz w:val="24"/>
          <w:szCs w:val="24"/>
        </w:rPr>
        <w:t xml:space="preserve">bijeenkomst waar </w:t>
      </w:r>
      <w:r>
        <w:rPr>
          <w:rFonts w:ascii="Arial" w:hAnsi="Arial" w:cs="Arial"/>
          <w:sz w:val="24"/>
          <w:szCs w:val="24"/>
        </w:rPr>
        <w:t xml:space="preserve">onder andere </w:t>
      </w:r>
      <w:r w:rsidR="00205AD9" w:rsidRPr="008D69B1">
        <w:rPr>
          <w:rFonts w:ascii="Arial" w:hAnsi="Arial" w:cs="Arial"/>
          <w:sz w:val="24"/>
          <w:szCs w:val="24"/>
        </w:rPr>
        <w:t>tijd is om de gevolgde scholing t</w:t>
      </w:r>
      <w:r>
        <w:rPr>
          <w:rFonts w:ascii="Arial" w:hAnsi="Arial" w:cs="Arial"/>
          <w:sz w:val="24"/>
          <w:szCs w:val="24"/>
        </w:rPr>
        <w:t xml:space="preserve">oe te lichten en te evalueren. </w:t>
      </w:r>
    </w:p>
    <w:p w14:paraId="01A77CEE" w14:textId="77777777" w:rsidR="00E447DF" w:rsidRDefault="00E447DF" w:rsidP="00E447DF">
      <w:pPr>
        <w:rPr>
          <w:rFonts w:ascii="Arial" w:hAnsi="Arial" w:cs="Arial"/>
          <w:b/>
          <w:color w:val="FF0000"/>
          <w:sz w:val="24"/>
          <w:szCs w:val="24"/>
        </w:rPr>
      </w:pPr>
      <w:r w:rsidRPr="00E447DF">
        <w:rPr>
          <w:rFonts w:ascii="Arial" w:hAnsi="Arial" w:cs="Arial"/>
          <w:b/>
          <w:i/>
          <w:sz w:val="24"/>
          <w:szCs w:val="24"/>
        </w:rPr>
        <w:t>Punten van aandacht voor de kerngroep:</w:t>
      </w:r>
      <w:r w:rsidRPr="00E447DF">
        <w:rPr>
          <w:rFonts w:ascii="Arial" w:hAnsi="Arial" w:cs="Arial"/>
          <w:b/>
          <w:i/>
          <w:sz w:val="24"/>
          <w:szCs w:val="24"/>
        </w:rPr>
        <w:br/>
      </w:r>
    </w:p>
    <w:p w14:paraId="11706C30" w14:textId="77777777" w:rsidR="006758D0" w:rsidRDefault="006758D0" w:rsidP="006758D0">
      <w:pPr>
        <w:pStyle w:val="Lijstalinea"/>
        <w:numPr>
          <w:ilvl w:val="0"/>
          <w:numId w:val="17"/>
        </w:numPr>
        <w:shd w:val="clear" w:color="auto" w:fill="FFFFFF"/>
        <w:spacing w:after="0" w:line="240" w:lineRule="auto"/>
        <w:rPr>
          <w:rFonts w:ascii="Arial" w:eastAsia="Times New Roman" w:hAnsi="Arial" w:cs="Arial"/>
          <w:b/>
          <w:color w:val="FF0000"/>
          <w:sz w:val="24"/>
          <w:szCs w:val="24"/>
          <w:lang w:eastAsia="nl-NL"/>
        </w:rPr>
      </w:pPr>
      <w:r>
        <w:rPr>
          <w:rFonts w:ascii="Arial" w:eastAsia="Times New Roman" w:hAnsi="Arial" w:cs="Arial"/>
          <w:b/>
          <w:color w:val="FF0000"/>
          <w:sz w:val="24"/>
          <w:szCs w:val="24"/>
          <w:lang w:eastAsia="nl-NL"/>
        </w:rPr>
        <w:t>De workshop leerwerktaken kan ook</w:t>
      </w:r>
      <w:r w:rsidRPr="006758D0">
        <w:rPr>
          <w:rFonts w:ascii="Arial" w:eastAsia="Times New Roman" w:hAnsi="Arial" w:cs="Arial"/>
          <w:b/>
          <w:color w:val="FF0000"/>
          <w:sz w:val="24"/>
          <w:szCs w:val="24"/>
          <w:lang w:eastAsia="nl-NL"/>
        </w:rPr>
        <w:t xml:space="preserve"> een soort van train-de-trainer opzet geven. De schoolopleiders leren dan hoe ze zelf deze workshop kunnen geven aan hun werkplekbegeleiders.</w:t>
      </w:r>
    </w:p>
    <w:p w14:paraId="20F329FC" w14:textId="77777777" w:rsidR="000373FF" w:rsidRDefault="000373FF" w:rsidP="000373FF">
      <w:pPr>
        <w:pStyle w:val="Lijstalinea"/>
        <w:shd w:val="clear" w:color="auto" w:fill="FFFFFF"/>
        <w:spacing w:after="0" w:line="240" w:lineRule="auto"/>
        <w:rPr>
          <w:rFonts w:ascii="Arial" w:eastAsia="Times New Roman" w:hAnsi="Arial" w:cs="Arial"/>
          <w:b/>
          <w:color w:val="FF0000"/>
          <w:sz w:val="24"/>
          <w:szCs w:val="24"/>
          <w:lang w:eastAsia="nl-NL"/>
        </w:rPr>
      </w:pPr>
    </w:p>
    <w:p w14:paraId="2B9E5E89" w14:textId="77777777" w:rsidR="000373FF" w:rsidRDefault="000373FF" w:rsidP="00386BD7">
      <w:pPr>
        <w:pStyle w:val="Lijstalinea"/>
        <w:shd w:val="clear" w:color="auto" w:fill="FFFFFF"/>
        <w:spacing w:after="0" w:line="240" w:lineRule="auto"/>
        <w:rPr>
          <w:rFonts w:ascii="Arial" w:eastAsia="Times New Roman" w:hAnsi="Arial" w:cs="Arial"/>
          <w:b/>
          <w:color w:val="FF0000"/>
          <w:sz w:val="24"/>
          <w:szCs w:val="24"/>
          <w:lang w:eastAsia="nl-NL"/>
        </w:rPr>
      </w:pPr>
      <w:r>
        <w:rPr>
          <w:rFonts w:ascii="Arial" w:eastAsia="Times New Roman" w:hAnsi="Arial" w:cs="Arial"/>
          <w:b/>
          <w:color w:val="FF0000"/>
          <w:sz w:val="24"/>
          <w:szCs w:val="24"/>
          <w:lang w:eastAsia="nl-NL"/>
        </w:rPr>
        <w:t>In september starten inclusief instituutsopleider en schoolopleider</w:t>
      </w:r>
    </w:p>
    <w:p w14:paraId="759D6F84" w14:textId="77777777" w:rsidR="000373FF" w:rsidRDefault="00386BD7" w:rsidP="000373FF">
      <w:pPr>
        <w:pStyle w:val="Lijstalinea"/>
        <w:shd w:val="clear" w:color="auto" w:fill="FFFFFF"/>
        <w:spacing w:after="0" w:line="240" w:lineRule="auto"/>
        <w:rPr>
          <w:rFonts w:ascii="Arial" w:eastAsia="Times New Roman" w:hAnsi="Arial" w:cs="Arial"/>
          <w:b/>
          <w:color w:val="FF0000"/>
          <w:sz w:val="24"/>
          <w:szCs w:val="24"/>
          <w:lang w:eastAsia="nl-NL"/>
        </w:rPr>
      </w:pPr>
      <w:r>
        <w:rPr>
          <w:rFonts w:ascii="Arial" w:eastAsia="Times New Roman" w:hAnsi="Arial" w:cs="Arial"/>
          <w:b/>
          <w:color w:val="FF0000"/>
          <w:sz w:val="24"/>
          <w:szCs w:val="24"/>
          <w:lang w:eastAsia="nl-NL"/>
        </w:rPr>
        <w:t xml:space="preserve">In de planning: Carla van Rijn aanvragen in september, </w:t>
      </w:r>
    </w:p>
    <w:p w14:paraId="33CC16EC" w14:textId="77777777" w:rsidR="00386BD7" w:rsidRPr="006758D0" w:rsidRDefault="00386BD7" w:rsidP="000373FF">
      <w:pPr>
        <w:pStyle w:val="Lijstalinea"/>
        <w:shd w:val="clear" w:color="auto" w:fill="FFFFFF"/>
        <w:spacing w:after="0" w:line="240" w:lineRule="auto"/>
        <w:rPr>
          <w:rFonts w:ascii="Arial" w:eastAsia="Times New Roman" w:hAnsi="Arial" w:cs="Arial"/>
          <w:b/>
          <w:color w:val="FF0000"/>
          <w:sz w:val="24"/>
          <w:szCs w:val="24"/>
          <w:lang w:eastAsia="nl-NL"/>
        </w:rPr>
      </w:pPr>
    </w:p>
    <w:p w14:paraId="379836A0" w14:textId="77777777" w:rsidR="003249B1" w:rsidRPr="008B1531" w:rsidRDefault="00A029C8" w:rsidP="003249B1">
      <w:pPr>
        <w:pStyle w:val="Lijstalinea"/>
        <w:numPr>
          <w:ilvl w:val="0"/>
          <w:numId w:val="17"/>
        </w:numPr>
        <w:rPr>
          <w:rFonts w:ascii="Arial" w:hAnsi="Arial" w:cs="Arial"/>
          <w:sz w:val="24"/>
          <w:szCs w:val="24"/>
        </w:rPr>
      </w:pPr>
      <w:r w:rsidRPr="003249B1">
        <w:rPr>
          <w:rFonts w:ascii="Arial" w:hAnsi="Arial" w:cs="Arial"/>
          <w:b/>
          <w:color w:val="FF0000"/>
          <w:sz w:val="24"/>
          <w:szCs w:val="24"/>
        </w:rPr>
        <w:t xml:space="preserve">De </w:t>
      </w:r>
      <w:r w:rsidR="00E447DF" w:rsidRPr="003249B1">
        <w:rPr>
          <w:rFonts w:ascii="Arial" w:hAnsi="Arial" w:cs="Arial"/>
          <w:b/>
          <w:color w:val="FF0000"/>
          <w:sz w:val="24"/>
          <w:szCs w:val="24"/>
        </w:rPr>
        <w:t xml:space="preserve">workshops </w:t>
      </w:r>
      <w:r w:rsidRPr="003249B1">
        <w:rPr>
          <w:rFonts w:ascii="Arial" w:hAnsi="Arial" w:cs="Arial"/>
          <w:b/>
          <w:color w:val="FF0000"/>
          <w:sz w:val="24"/>
          <w:szCs w:val="24"/>
        </w:rPr>
        <w:t>“</w:t>
      </w:r>
      <w:r w:rsidRPr="003249B1">
        <w:rPr>
          <w:rFonts w:ascii="Arial" w:hAnsi="Arial" w:cs="Arial"/>
          <w:b/>
          <w:bCs/>
          <w:sz w:val="24"/>
          <w:szCs w:val="24"/>
        </w:rPr>
        <w:t xml:space="preserve">Beoordeling van het werkplekleren en het schrijven van een goed </w:t>
      </w:r>
      <w:r w:rsidR="006B6E0C" w:rsidRPr="003249B1">
        <w:rPr>
          <w:rFonts w:ascii="Arial" w:hAnsi="Arial" w:cs="Arial"/>
          <w:b/>
          <w:bCs/>
          <w:sz w:val="24"/>
          <w:szCs w:val="24"/>
        </w:rPr>
        <w:t>woordrapport”</w:t>
      </w:r>
      <w:r w:rsidR="006B6E0C" w:rsidRPr="003249B1">
        <w:rPr>
          <w:rFonts w:ascii="Arial" w:hAnsi="Arial" w:cs="Arial"/>
          <w:b/>
          <w:color w:val="FF0000"/>
          <w:sz w:val="24"/>
          <w:szCs w:val="24"/>
        </w:rPr>
        <w:t xml:space="preserve">, </w:t>
      </w:r>
      <w:r w:rsidRPr="003249B1">
        <w:rPr>
          <w:rFonts w:ascii="Arial" w:hAnsi="Arial" w:cs="Arial"/>
          <w:b/>
          <w:color w:val="FF0000"/>
          <w:sz w:val="24"/>
          <w:szCs w:val="24"/>
        </w:rPr>
        <w:t>“</w:t>
      </w:r>
      <w:r w:rsidRPr="003249B1">
        <w:rPr>
          <w:rFonts w:ascii="Arial" w:hAnsi="Arial" w:cs="Arial"/>
          <w:b/>
          <w:sz w:val="24"/>
          <w:szCs w:val="24"/>
        </w:rPr>
        <w:t>Hoe krijg ik de student in beweging m.b.v. de weekreflectie?” en “</w:t>
      </w:r>
      <w:r w:rsidRPr="003249B1">
        <w:rPr>
          <w:rFonts w:ascii="Arial" w:hAnsi="Arial" w:cs="Arial"/>
          <w:b/>
          <w:bCs/>
          <w:sz w:val="24"/>
          <w:szCs w:val="24"/>
        </w:rPr>
        <w:t xml:space="preserve">Koppeling </w:t>
      </w:r>
      <w:r w:rsidR="006B6E0C" w:rsidRPr="003249B1">
        <w:rPr>
          <w:rFonts w:ascii="Arial" w:hAnsi="Arial" w:cs="Arial"/>
          <w:b/>
          <w:bCs/>
          <w:sz w:val="24"/>
          <w:szCs w:val="24"/>
        </w:rPr>
        <w:t>theorie-praktijk”</w:t>
      </w:r>
      <w:r w:rsidR="006B6E0C" w:rsidRPr="003249B1">
        <w:rPr>
          <w:rFonts w:ascii="Arial" w:hAnsi="Arial" w:cs="Arial"/>
          <w:b/>
          <w:sz w:val="24"/>
          <w:szCs w:val="24"/>
        </w:rPr>
        <w:t xml:space="preserve"> </w:t>
      </w:r>
      <w:r w:rsidRPr="003249B1">
        <w:rPr>
          <w:rFonts w:ascii="Arial" w:hAnsi="Arial" w:cs="Arial"/>
          <w:b/>
          <w:color w:val="FF0000"/>
          <w:sz w:val="24"/>
          <w:szCs w:val="24"/>
        </w:rPr>
        <w:t>worden verzorgd door de Han. Per workshop kosten deze</w:t>
      </w:r>
      <w:r w:rsidR="00E447DF" w:rsidRPr="003249B1">
        <w:rPr>
          <w:rFonts w:ascii="Arial" w:hAnsi="Arial" w:cs="Arial"/>
          <w:b/>
          <w:color w:val="FF0000"/>
          <w:sz w:val="24"/>
          <w:szCs w:val="24"/>
        </w:rPr>
        <w:t xml:space="preserve"> 680 euro. Optie </w:t>
      </w:r>
      <w:r w:rsidRPr="003249B1">
        <w:rPr>
          <w:rFonts w:ascii="Arial" w:hAnsi="Arial" w:cs="Arial"/>
          <w:b/>
          <w:color w:val="FF0000"/>
          <w:sz w:val="24"/>
          <w:szCs w:val="24"/>
        </w:rPr>
        <w:t>is om deze door het AB team zelf te laten</w:t>
      </w:r>
      <w:r w:rsidR="00E447DF" w:rsidRPr="003249B1">
        <w:rPr>
          <w:rFonts w:ascii="Arial" w:hAnsi="Arial" w:cs="Arial"/>
          <w:b/>
          <w:color w:val="FF0000"/>
          <w:sz w:val="24"/>
          <w:szCs w:val="24"/>
        </w:rPr>
        <w:t xml:space="preserve"> geven? </w:t>
      </w:r>
    </w:p>
    <w:sectPr w:rsidR="003249B1" w:rsidRPr="008B1531" w:rsidSect="00A931F1">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ADED7" w14:textId="77777777" w:rsidR="00DB50A2" w:rsidRDefault="00DB50A2" w:rsidP="00DB50A2">
      <w:pPr>
        <w:spacing w:after="0" w:line="240" w:lineRule="auto"/>
      </w:pPr>
      <w:r>
        <w:separator/>
      </w:r>
    </w:p>
  </w:endnote>
  <w:endnote w:type="continuationSeparator" w:id="0">
    <w:p w14:paraId="1A316A40" w14:textId="77777777" w:rsidR="00DB50A2" w:rsidRDefault="00DB50A2" w:rsidP="00DB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63D43" w14:textId="77777777" w:rsidR="00DB50A2" w:rsidRPr="002358B2" w:rsidRDefault="00DB50A2">
    <w:pPr>
      <w:pStyle w:val="Voettekst"/>
      <w:pBdr>
        <w:top w:val="thinThickSmallGap" w:sz="24" w:space="1" w:color="622423" w:themeColor="accent2" w:themeShade="7F"/>
      </w:pBdr>
      <w:rPr>
        <w:rFonts w:ascii="Arial" w:eastAsiaTheme="majorEastAsia" w:hAnsi="Arial" w:cs="Arial"/>
        <w:sz w:val="24"/>
        <w:szCs w:val="24"/>
      </w:rPr>
    </w:pPr>
    <w:r w:rsidRPr="002358B2">
      <w:rPr>
        <w:rFonts w:ascii="Arial" w:eastAsiaTheme="majorEastAsia" w:hAnsi="Arial" w:cs="Arial"/>
        <w:sz w:val="24"/>
        <w:szCs w:val="24"/>
      </w:rPr>
      <w:t>Professionaliseringsplan Werkplekbegeleiders</w:t>
    </w:r>
    <w:r w:rsidRPr="002358B2">
      <w:rPr>
        <w:rFonts w:ascii="Arial" w:eastAsiaTheme="majorEastAsia" w:hAnsi="Arial" w:cs="Arial"/>
        <w:sz w:val="24"/>
        <w:szCs w:val="24"/>
      </w:rPr>
      <w:tab/>
      <w:t xml:space="preserve">Pagina </w:t>
    </w:r>
    <w:r w:rsidRPr="002358B2">
      <w:rPr>
        <w:rFonts w:ascii="Arial" w:eastAsiaTheme="minorEastAsia" w:hAnsi="Arial" w:cs="Arial"/>
        <w:sz w:val="24"/>
        <w:szCs w:val="24"/>
      </w:rPr>
      <w:fldChar w:fldCharType="begin"/>
    </w:r>
    <w:r w:rsidRPr="002358B2">
      <w:rPr>
        <w:rFonts w:ascii="Arial" w:hAnsi="Arial" w:cs="Arial"/>
        <w:sz w:val="24"/>
        <w:szCs w:val="24"/>
      </w:rPr>
      <w:instrText>PAGE   \* MERGEFORMAT</w:instrText>
    </w:r>
    <w:r w:rsidRPr="002358B2">
      <w:rPr>
        <w:rFonts w:ascii="Arial" w:eastAsiaTheme="minorEastAsia" w:hAnsi="Arial" w:cs="Arial"/>
        <w:sz w:val="24"/>
        <w:szCs w:val="24"/>
      </w:rPr>
      <w:fldChar w:fldCharType="separate"/>
    </w:r>
    <w:r w:rsidR="00971BB1" w:rsidRPr="00971BB1">
      <w:rPr>
        <w:rFonts w:ascii="Arial" w:eastAsiaTheme="majorEastAsia" w:hAnsi="Arial" w:cs="Arial"/>
        <w:noProof/>
        <w:sz w:val="24"/>
        <w:szCs w:val="24"/>
      </w:rPr>
      <w:t>1</w:t>
    </w:r>
    <w:r w:rsidRPr="002358B2">
      <w:rPr>
        <w:rFonts w:ascii="Arial" w:eastAsiaTheme="majorEastAsia" w:hAnsi="Arial" w:cs="Arial"/>
        <w:sz w:val="24"/>
        <w:szCs w:val="24"/>
      </w:rPr>
      <w:fldChar w:fldCharType="end"/>
    </w:r>
  </w:p>
  <w:p w14:paraId="3E19126D" w14:textId="77777777" w:rsidR="00DB50A2" w:rsidRDefault="00DB50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F7F00" w14:textId="77777777" w:rsidR="00DB50A2" w:rsidRDefault="00DB50A2" w:rsidP="00DB50A2">
      <w:pPr>
        <w:spacing w:after="0" w:line="240" w:lineRule="auto"/>
      </w:pPr>
      <w:r>
        <w:separator/>
      </w:r>
    </w:p>
  </w:footnote>
  <w:footnote w:type="continuationSeparator" w:id="0">
    <w:p w14:paraId="4EC72BF7" w14:textId="77777777" w:rsidR="00DB50A2" w:rsidRDefault="00DB50A2" w:rsidP="00DB5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124"/>
    <w:multiLevelType w:val="hybridMultilevel"/>
    <w:tmpl w:val="BDCCD5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98535E"/>
    <w:multiLevelType w:val="hybridMultilevel"/>
    <w:tmpl w:val="2CD07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4E20DF"/>
    <w:multiLevelType w:val="hybridMultilevel"/>
    <w:tmpl w:val="A3081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6417BD"/>
    <w:multiLevelType w:val="hybridMultilevel"/>
    <w:tmpl w:val="BF90AD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C8245B"/>
    <w:multiLevelType w:val="hybridMultilevel"/>
    <w:tmpl w:val="02B64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B9168D"/>
    <w:multiLevelType w:val="hybridMultilevel"/>
    <w:tmpl w:val="E02C748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E31C6B"/>
    <w:multiLevelType w:val="hybridMultilevel"/>
    <w:tmpl w:val="D9588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4E24A4"/>
    <w:multiLevelType w:val="hybridMultilevel"/>
    <w:tmpl w:val="A8A422B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2D4459"/>
    <w:multiLevelType w:val="hybridMultilevel"/>
    <w:tmpl w:val="41361C2C"/>
    <w:lvl w:ilvl="0" w:tplc="153A903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AD02A3F"/>
    <w:multiLevelType w:val="hybridMultilevel"/>
    <w:tmpl w:val="6C1AB6AC"/>
    <w:lvl w:ilvl="0" w:tplc="71DC753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584F6C"/>
    <w:multiLevelType w:val="hybridMultilevel"/>
    <w:tmpl w:val="4922F67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355002"/>
    <w:multiLevelType w:val="hybridMultilevel"/>
    <w:tmpl w:val="4E8848E8"/>
    <w:lvl w:ilvl="0" w:tplc="E4D8E22C">
      <w:start w:val="1"/>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4B4B3680"/>
    <w:multiLevelType w:val="hybridMultilevel"/>
    <w:tmpl w:val="41BAD0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CBF77D2"/>
    <w:multiLevelType w:val="hybridMultilevel"/>
    <w:tmpl w:val="01A09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C65400"/>
    <w:multiLevelType w:val="hybridMultilevel"/>
    <w:tmpl w:val="F4FC021E"/>
    <w:lvl w:ilvl="0" w:tplc="B1CC4EE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5F36525B"/>
    <w:multiLevelType w:val="hybridMultilevel"/>
    <w:tmpl w:val="9E78F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835247"/>
    <w:multiLevelType w:val="hybridMultilevel"/>
    <w:tmpl w:val="5AFE2F7E"/>
    <w:lvl w:ilvl="0" w:tplc="F40876C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C0F5A39"/>
    <w:multiLevelType w:val="hybridMultilevel"/>
    <w:tmpl w:val="35789DDA"/>
    <w:lvl w:ilvl="0" w:tplc="0E04F1B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C927B8A"/>
    <w:multiLevelType w:val="hybridMultilevel"/>
    <w:tmpl w:val="726613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1DE10CE"/>
    <w:multiLevelType w:val="hybridMultilevel"/>
    <w:tmpl w:val="A43E57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EA4067"/>
    <w:multiLevelType w:val="hybridMultilevel"/>
    <w:tmpl w:val="02F4833E"/>
    <w:lvl w:ilvl="0" w:tplc="E4CE51C8">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4"/>
  </w:num>
  <w:num w:numId="4">
    <w:abstractNumId w:val="11"/>
  </w:num>
  <w:num w:numId="5">
    <w:abstractNumId w:val="5"/>
  </w:num>
  <w:num w:numId="6">
    <w:abstractNumId w:val="10"/>
  </w:num>
  <w:num w:numId="7">
    <w:abstractNumId w:val="16"/>
  </w:num>
  <w:num w:numId="8">
    <w:abstractNumId w:val="18"/>
  </w:num>
  <w:num w:numId="9">
    <w:abstractNumId w:val="1"/>
  </w:num>
  <w:num w:numId="10">
    <w:abstractNumId w:val="8"/>
  </w:num>
  <w:num w:numId="11">
    <w:abstractNumId w:val="0"/>
  </w:num>
  <w:num w:numId="12">
    <w:abstractNumId w:val="17"/>
  </w:num>
  <w:num w:numId="13">
    <w:abstractNumId w:val="13"/>
  </w:num>
  <w:num w:numId="14">
    <w:abstractNumId w:val="6"/>
  </w:num>
  <w:num w:numId="15">
    <w:abstractNumId w:val="4"/>
  </w:num>
  <w:num w:numId="16">
    <w:abstractNumId w:val="7"/>
  </w:num>
  <w:num w:numId="17">
    <w:abstractNumId w:val="15"/>
  </w:num>
  <w:num w:numId="18">
    <w:abstractNumId w:val="19"/>
  </w:num>
  <w:num w:numId="19">
    <w:abstractNumId w:val="3"/>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3B"/>
    <w:rsid w:val="000373FF"/>
    <w:rsid w:val="0007141D"/>
    <w:rsid w:val="00095742"/>
    <w:rsid w:val="000B6EE4"/>
    <w:rsid w:val="000C5419"/>
    <w:rsid w:val="00103BC3"/>
    <w:rsid w:val="00132CB9"/>
    <w:rsid w:val="0014559A"/>
    <w:rsid w:val="001839E0"/>
    <w:rsid w:val="001910F7"/>
    <w:rsid w:val="001A610F"/>
    <w:rsid w:val="001D14CF"/>
    <w:rsid w:val="001D3712"/>
    <w:rsid w:val="001E271F"/>
    <w:rsid w:val="00205AD9"/>
    <w:rsid w:val="002315D9"/>
    <w:rsid w:val="002358B2"/>
    <w:rsid w:val="00265823"/>
    <w:rsid w:val="002A6304"/>
    <w:rsid w:val="002E1B1D"/>
    <w:rsid w:val="002E71F2"/>
    <w:rsid w:val="002F09C0"/>
    <w:rsid w:val="00317E7D"/>
    <w:rsid w:val="003249B1"/>
    <w:rsid w:val="003562A5"/>
    <w:rsid w:val="00386BD7"/>
    <w:rsid w:val="004036C3"/>
    <w:rsid w:val="004A7ABF"/>
    <w:rsid w:val="0050638C"/>
    <w:rsid w:val="005166A5"/>
    <w:rsid w:val="005344C6"/>
    <w:rsid w:val="005D6F61"/>
    <w:rsid w:val="00602FD6"/>
    <w:rsid w:val="00606E8F"/>
    <w:rsid w:val="0061304D"/>
    <w:rsid w:val="00633E98"/>
    <w:rsid w:val="006400F1"/>
    <w:rsid w:val="006758D0"/>
    <w:rsid w:val="006A0F7F"/>
    <w:rsid w:val="006A74EE"/>
    <w:rsid w:val="006B6E0C"/>
    <w:rsid w:val="006C728D"/>
    <w:rsid w:val="006E0D0B"/>
    <w:rsid w:val="00717B08"/>
    <w:rsid w:val="007C17E8"/>
    <w:rsid w:val="008067F0"/>
    <w:rsid w:val="00855E52"/>
    <w:rsid w:val="008649D8"/>
    <w:rsid w:val="00865375"/>
    <w:rsid w:val="008772AE"/>
    <w:rsid w:val="00880422"/>
    <w:rsid w:val="008A151A"/>
    <w:rsid w:val="008A35C5"/>
    <w:rsid w:val="008B1531"/>
    <w:rsid w:val="008D469E"/>
    <w:rsid w:val="008D49B4"/>
    <w:rsid w:val="008D69B1"/>
    <w:rsid w:val="008F78AB"/>
    <w:rsid w:val="0090121A"/>
    <w:rsid w:val="009168D1"/>
    <w:rsid w:val="00935CDD"/>
    <w:rsid w:val="00941AA2"/>
    <w:rsid w:val="0096780B"/>
    <w:rsid w:val="00971BB1"/>
    <w:rsid w:val="00981A31"/>
    <w:rsid w:val="009E5E92"/>
    <w:rsid w:val="009F1483"/>
    <w:rsid w:val="00A029C8"/>
    <w:rsid w:val="00A05D40"/>
    <w:rsid w:val="00A07185"/>
    <w:rsid w:val="00A21682"/>
    <w:rsid w:val="00A25BA5"/>
    <w:rsid w:val="00A26795"/>
    <w:rsid w:val="00A2693B"/>
    <w:rsid w:val="00A86013"/>
    <w:rsid w:val="00A931F1"/>
    <w:rsid w:val="00A94258"/>
    <w:rsid w:val="00A9657D"/>
    <w:rsid w:val="00A972A7"/>
    <w:rsid w:val="00AA2510"/>
    <w:rsid w:val="00AC5554"/>
    <w:rsid w:val="00AF0D92"/>
    <w:rsid w:val="00B160A3"/>
    <w:rsid w:val="00B64D9D"/>
    <w:rsid w:val="00B70136"/>
    <w:rsid w:val="00B952D8"/>
    <w:rsid w:val="00BA3826"/>
    <w:rsid w:val="00C1693F"/>
    <w:rsid w:val="00C355A2"/>
    <w:rsid w:val="00C42CF6"/>
    <w:rsid w:val="00C43DD4"/>
    <w:rsid w:val="00C447DA"/>
    <w:rsid w:val="00C50B5D"/>
    <w:rsid w:val="00C848AD"/>
    <w:rsid w:val="00C849B3"/>
    <w:rsid w:val="00C9788D"/>
    <w:rsid w:val="00CC0D6A"/>
    <w:rsid w:val="00CC5B2D"/>
    <w:rsid w:val="00D20DE3"/>
    <w:rsid w:val="00D2222D"/>
    <w:rsid w:val="00D41902"/>
    <w:rsid w:val="00D47314"/>
    <w:rsid w:val="00D4760A"/>
    <w:rsid w:val="00D65092"/>
    <w:rsid w:val="00D72A19"/>
    <w:rsid w:val="00D7721E"/>
    <w:rsid w:val="00DB41CF"/>
    <w:rsid w:val="00DB50A2"/>
    <w:rsid w:val="00DD3423"/>
    <w:rsid w:val="00E2544D"/>
    <w:rsid w:val="00E447DF"/>
    <w:rsid w:val="00E602E8"/>
    <w:rsid w:val="00E911DD"/>
    <w:rsid w:val="00EB7EBC"/>
    <w:rsid w:val="00EE7A08"/>
    <w:rsid w:val="00FA307B"/>
    <w:rsid w:val="00FB4EFD"/>
    <w:rsid w:val="00FD5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833A"/>
  <w15:docId w15:val="{D1D2F009-5CE5-4D9A-9A8D-3E910DD6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autoRedefine/>
    <w:qFormat/>
    <w:rsid w:val="002E71F2"/>
    <w:pPr>
      <w:keepNext/>
      <w:keepLines/>
      <w:spacing w:after="0" w:line="240" w:lineRule="auto"/>
      <w:jc w:val="center"/>
      <w:outlineLvl w:val="0"/>
    </w:pPr>
    <w:rPr>
      <w:rFonts w:ascii="Arial" w:eastAsia="Times New Roman" w:hAnsi="Arial" w:cs="Times New Roman"/>
      <w:b/>
      <w:color w:val="365F91" w:themeColor="accent1" w:themeShade="BF"/>
      <w:kern w:val="28"/>
      <w:sz w:val="28"/>
      <w:szCs w:val="20"/>
      <w:lang w:eastAsia="nl-NL"/>
    </w:rPr>
  </w:style>
  <w:style w:type="paragraph" w:styleId="Kop2">
    <w:name w:val="heading 2"/>
    <w:basedOn w:val="Standaard"/>
    <w:next w:val="Standaard"/>
    <w:link w:val="Kop2Char"/>
    <w:qFormat/>
    <w:rsid w:val="002E71F2"/>
    <w:pPr>
      <w:keepNext/>
      <w:keepLines/>
      <w:spacing w:after="0" w:line="240" w:lineRule="auto"/>
      <w:outlineLvl w:val="1"/>
    </w:pPr>
    <w:rPr>
      <w:rFonts w:ascii="Arial" w:eastAsia="Times New Roman" w:hAnsi="Arial" w:cs="Times New Roman"/>
      <w:b/>
      <w:sz w:val="24"/>
      <w:szCs w:val="20"/>
      <w:lang w:eastAsia="nl-NL"/>
    </w:rPr>
  </w:style>
  <w:style w:type="paragraph" w:styleId="Kop3">
    <w:name w:val="heading 3"/>
    <w:basedOn w:val="Standaard"/>
    <w:next w:val="Standaard"/>
    <w:link w:val="Kop3Char"/>
    <w:qFormat/>
    <w:rsid w:val="002E71F2"/>
    <w:pPr>
      <w:keepNext/>
      <w:keepLines/>
      <w:spacing w:after="0" w:line="240" w:lineRule="auto"/>
      <w:outlineLvl w:val="2"/>
    </w:pPr>
    <w:rPr>
      <w:rFonts w:ascii="Arial" w:eastAsia="Times New Roman" w:hAnsi="Arial" w:cs="Times New Roman"/>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rsid w:val="00C849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C849B3"/>
    <w:rPr>
      <w:rFonts w:ascii="Tahoma" w:hAnsi="Tahoma" w:cs="Tahoma"/>
      <w:sz w:val="16"/>
      <w:szCs w:val="16"/>
    </w:rPr>
  </w:style>
  <w:style w:type="paragraph" w:styleId="Lijstalinea">
    <w:name w:val="List Paragraph"/>
    <w:basedOn w:val="Standaard"/>
    <w:uiPriority w:val="34"/>
    <w:qFormat/>
    <w:rsid w:val="0096780B"/>
    <w:pPr>
      <w:ind w:left="720"/>
      <w:contextualSpacing/>
    </w:pPr>
  </w:style>
  <w:style w:type="character" w:styleId="Hyperlink">
    <w:name w:val="Hyperlink"/>
    <w:basedOn w:val="Standaardalinea-lettertype"/>
    <w:uiPriority w:val="99"/>
    <w:unhideWhenUsed/>
    <w:rsid w:val="0007141D"/>
    <w:rPr>
      <w:color w:val="0000FF" w:themeColor="hyperlink"/>
      <w:u w:val="single"/>
    </w:rPr>
  </w:style>
  <w:style w:type="character" w:styleId="Zwaar">
    <w:name w:val="Strong"/>
    <w:basedOn w:val="Standaardalinea-lettertype"/>
    <w:uiPriority w:val="22"/>
    <w:qFormat/>
    <w:rsid w:val="00A25BA5"/>
    <w:rPr>
      <w:b/>
      <w:bCs/>
    </w:rPr>
  </w:style>
  <w:style w:type="paragraph" w:styleId="Normaalweb">
    <w:name w:val="Normal (Web)"/>
    <w:basedOn w:val="Standaard"/>
    <w:uiPriority w:val="99"/>
    <w:unhideWhenUsed/>
    <w:rsid w:val="00A25BA5"/>
    <w:pPr>
      <w:spacing w:before="100" w:beforeAutospacing="1" w:after="36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99"/>
    <w:rsid w:val="005D6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15D9"/>
    <w:pPr>
      <w:autoSpaceDE w:val="0"/>
      <w:autoSpaceDN w:val="0"/>
      <w:adjustRightInd w:val="0"/>
      <w:spacing w:after="0" w:line="240" w:lineRule="auto"/>
    </w:pPr>
    <w:rPr>
      <w:rFonts w:ascii="Arial" w:hAnsi="Arial" w:cs="Arial"/>
      <w:color w:val="000000"/>
      <w:sz w:val="24"/>
      <w:szCs w:val="24"/>
    </w:rPr>
  </w:style>
  <w:style w:type="character" w:customStyle="1" w:styleId="Kop1Char">
    <w:name w:val="Kop 1 Char"/>
    <w:basedOn w:val="Standaardalinea-lettertype"/>
    <w:link w:val="Kop1"/>
    <w:rsid w:val="002E71F2"/>
    <w:rPr>
      <w:rFonts w:ascii="Arial" w:eastAsia="Times New Roman" w:hAnsi="Arial" w:cs="Times New Roman"/>
      <w:b/>
      <w:color w:val="365F91" w:themeColor="accent1" w:themeShade="BF"/>
      <w:kern w:val="28"/>
      <w:sz w:val="28"/>
      <w:szCs w:val="20"/>
      <w:lang w:eastAsia="nl-NL"/>
    </w:rPr>
  </w:style>
  <w:style w:type="character" w:customStyle="1" w:styleId="Kop2Char">
    <w:name w:val="Kop 2 Char"/>
    <w:basedOn w:val="Standaardalinea-lettertype"/>
    <w:link w:val="Kop2"/>
    <w:rsid w:val="002E71F2"/>
    <w:rPr>
      <w:rFonts w:ascii="Arial" w:eastAsia="Times New Roman" w:hAnsi="Arial" w:cs="Times New Roman"/>
      <w:b/>
      <w:sz w:val="24"/>
      <w:szCs w:val="20"/>
      <w:lang w:eastAsia="nl-NL"/>
    </w:rPr>
  </w:style>
  <w:style w:type="character" w:customStyle="1" w:styleId="Kop3Char">
    <w:name w:val="Kop 3 Char"/>
    <w:basedOn w:val="Standaardalinea-lettertype"/>
    <w:link w:val="Kop3"/>
    <w:rsid w:val="002E71F2"/>
    <w:rPr>
      <w:rFonts w:ascii="Arial" w:eastAsia="Times New Roman" w:hAnsi="Arial" w:cs="Times New Roman"/>
      <w:b/>
      <w:sz w:val="20"/>
      <w:szCs w:val="20"/>
      <w:lang w:eastAsia="nl-NL"/>
    </w:rPr>
  </w:style>
  <w:style w:type="paragraph" w:styleId="Ondertitel">
    <w:name w:val="Subtitle"/>
    <w:basedOn w:val="Standaard"/>
    <w:next w:val="Standaard"/>
    <w:link w:val="OndertitelChar"/>
    <w:qFormat/>
    <w:rsid w:val="002E71F2"/>
    <w:pPr>
      <w:widowControl w:val="0"/>
      <w:numPr>
        <w:ilvl w:val="1"/>
      </w:numPr>
      <w:spacing w:after="0" w:line="240" w:lineRule="atLeast"/>
    </w:pPr>
    <w:rPr>
      <w:rFonts w:asciiTheme="majorHAnsi" w:eastAsiaTheme="majorEastAsia" w:hAnsiTheme="majorHAnsi" w:cstheme="majorBidi"/>
      <w:i/>
      <w:iCs/>
      <w:noProof/>
      <w:color w:val="4F81BD" w:themeColor="accent1"/>
      <w:spacing w:val="15"/>
      <w:sz w:val="24"/>
      <w:szCs w:val="24"/>
      <w:lang w:val="en-GB"/>
    </w:rPr>
  </w:style>
  <w:style w:type="character" w:customStyle="1" w:styleId="OndertitelChar">
    <w:name w:val="Ondertitel Char"/>
    <w:basedOn w:val="Standaardalinea-lettertype"/>
    <w:link w:val="Ondertitel"/>
    <w:rsid w:val="002E71F2"/>
    <w:rPr>
      <w:rFonts w:asciiTheme="majorHAnsi" w:eastAsiaTheme="majorEastAsia" w:hAnsiTheme="majorHAnsi" w:cstheme="majorBidi"/>
      <w:i/>
      <w:iCs/>
      <w:noProof/>
      <w:color w:val="4F81BD" w:themeColor="accent1"/>
      <w:spacing w:val="15"/>
      <w:sz w:val="24"/>
      <w:szCs w:val="24"/>
      <w:lang w:val="en-GB"/>
    </w:rPr>
  </w:style>
  <w:style w:type="paragraph" w:styleId="Koptekst">
    <w:name w:val="header"/>
    <w:basedOn w:val="Standaard"/>
    <w:link w:val="KoptekstChar"/>
    <w:uiPriority w:val="99"/>
    <w:unhideWhenUsed/>
    <w:rsid w:val="00DB50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50A2"/>
  </w:style>
  <w:style w:type="paragraph" w:styleId="Voettekst">
    <w:name w:val="footer"/>
    <w:basedOn w:val="Standaard"/>
    <w:link w:val="VoettekstChar"/>
    <w:uiPriority w:val="99"/>
    <w:unhideWhenUsed/>
    <w:rsid w:val="00DB50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47857">
      <w:bodyDiv w:val="1"/>
      <w:marLeft w:val="0"/>
      <w:marRight w:val="0"/>
      <w:marTop w:val="0"/>
      <w:marBottom w:val="0"/>
      <w:divBdr>
        <w:top w:val="none" w:sz="0" w:space="0" w:color="auto"/>
        <w:left w:val="none" w:sz="0" w:space="0" w:color="auto"/>
        <w:bottom w:val="none" w:sz="0" w:space="0" w:color="auto"/>
        <w:right w:val="none" w:sz="0" w:space="0" w:color="auto"/>
      </w:divBdr>
      <w:divsChild>
        <w:div w:id="595670628">
          <w:marLeft w:val="0"/>
          <w:marRight w:val="0"/>
          <w:marTop w:val="0"/>
          <w:marBottom w:val="0"/>
          <w:divBdr>
            <w:top w:val="none" w:sz="0" w:space="0" w:color="auto"/>
            <w:left w:val="none" w:sz="0" w:space="0" w:color="auto"/>
            <w:bottom w:val="none" w:sz="0" w:space="0" w:color="auto"/>
            <w:right w:val="none" w:sz="0" w:space="0" w:color="auto"/>
          </w:divBdr>
          <w:divsChild>
            <w:div w:id="1470980521">
              <w:marLeft w:val="0"/>
              <w:marRight w:val="0"/>
              <w:marTop w:val="0"/>
              <w:marBottom w:val="0"/>
              <w:divBdr>
                <w:top w:val="none" w:sz="0" w:space="0" w:color="auto"/>
                <w:left w:val="none" w:sz="0" w:space="0" w:color="auto"/>
                <w:bottom w:val="none" w:sz="0" w:space="0" w:color="auto"/>
                <w:right w:val="none" w:sz="0" w:space="0" w:color="auto"/>
              </w:divBdr>
              <w:divsChild>
                <w:div w:id="288172921">
                  <w:marLeft w:val="150"/>
                  <w:marRight w:val="150"/>
                  <w:marTop w:val="0"/>
                  <w:marBottom w:val="0"/>
                  <w:divBdr>
                    <w:top w:val="single" w:sz="6" w:space="8" w:color="auto"/>
                    <w:left w:val="none" w:sz="0" w:space="0" w:color="auto"/>
                    <w:bottom w:val="none" w:sz="0" w:space="0" w:color="auto"/>
                    <w:right w:val="none" w:sz="0" w:space="0" w:color="auto"/>
                  </w:divBdr>
                  <w:divsChild>
                    <w:div w:id="1720783417">
                      <w:marLeft w:val="0"/>
                      <w:marRight w:val="0"/>
                      <w:marTop w:val="735"/>
                      <w:marBottom w:val="0"/>
                      <w:divBdr>
                        <w:top w:val="none" w:sz="0" w:space="0" w:color="auto"/>
                        <w:left w:val="none" w:sz="0" w:space="0" w:color="auto"/>
                        <w:bottom w:val="none" w:sz="0" w:space="0" w:color="auto"/>
                        <w:right w:val="none" w:sz="0" w:space="0" w:color="auto"/>
                      </w:divBdr>
                      <w:divsChild>
                        <w:div w:id="140276179">
                          <w:marLeft w:val="0"/>
                          <w:marRight w:val="0"/>
                          <w:marTop w:val="0"/>
                          <w:marBottom w:val="0"/>
                          <w:divBdr>
                            <w:top w:val="none" w:sz="0" w:space="0" w:color="auto"/>
                            <w:left w:val="none" w:sz="0" w:space="0" w:color="auto"/>
                            <w:bottom w:val="none" w:sz="0" w:space="0" w:color="auto"/>
                            <w:right w:val="none" w:sz="0" w:space="0" w:color="auto"/>
                          </w:divBdr>
                          <w:divsChild>
                            <w:div w:id="835877697">
                              <w:marLeft w:val="0"/>
                              <w:marRight w:val="0"/>
                              <w:marTop w:val="150"/>
                              <w:marBottom w:val="150"/>
                              <w:divBdr>
                                <w:top w:val="none" w:sz="0" w:space="0" w:color="auto"/>
                                <w:left w:val="none" w:sz="0" w:space="0" w:color="auto"/>
                                <w:bottom w:val="none" w:sz="0" w:space="0" w:color="auto"/>
                                <w:right w:val="none" w:sz="0" w:space="0" w:color="auto"/>
                              </w:divBdr>
                              <w:divsChild>
                                <w:div w:id="1114590545">
                                  <w:marLeft w:val="450"/>
                                  <w:marRight w:val="450"/>
                                  <w:marTop w:val="0"/>
                                  <w:marBottom w:val="0"/>
                                  <w:divBdr>
                                    <w:top w:val="single" w:sz="6" w:space="0" w:color="auto"/>
                                    <w:left w:val="none" w:sz="0" w:space="0" w:color="auto"/>
                                    <w:bottom w:val="none" w:sz="0" w:space="0" w:color="auto"/>
                                    <w:right w:val="none" w:sz="0" w:space="0" w:color="auto"/>
                                  </w:divBdr>
                                  <w:divsChild>
                                    <w:div w:id="807161716">
                                      <w:marLeft w:val="0"/>
                                      <w:marRight w:val="0"/>
                                      <w:marTop w:val="0"/>
                                      <w:marBottom w:val="0"/>
                                      <w:divBdr>
                                        <w:top w:val="none" w:sz="0" w:space="0" w:color="auto"/>
                                        <w:left w:val="none" w:sz="0" w:space="0" w:color="auto"/>
                                        <w:bottom w:val="none" w:sz="0" w:space="0" w:color="auto"/>
                                        <w:right w:val="none" w:sz="0" w:space="0" w:color="auto"/>
                                      </w:divBdr>
                                      <w:divsChild>
                                        <w:div w:id="1903523723">
                                          <w:marLeft w:val="0"/>
                                          <w:marRight w:val="0"/>
                                          <w:marTop w:val="0"/>
                                          <w:marBottom w:val="300"/>
                                          <w:divBdr>
                                            <w:top w:val="none" w:sz="0" w:space="0" w:color="auto"/>
                                            <w:left w:val="none" w:sz="0" w:space="0" w:color="auto"/>
                                            <w:bottom w:val="none" w:sz="0" w:space="0" w:color="auto"/>
                                            <w:right w:val="none" w:sz="0" w:space="0" w:color="auto"/>
                                          </w:divBdr>
                                          <w:divsChild>
                                            <w:div w:id="1553543304">
                                              <w:marLeft w:val="0"/>
                                              <w:marRight w:val="0"/>
                                              <w:marTop w:val="0"/>
                                              <w:marBottom w:val="0"/>
                                              <w:divBdr>
                                                <w:top w:val="none" w:sz="0" w:space="0" w:color="auto"/>
                                                <w:left w:val="none" w:sz="0" w:space="0" w:color="auto"/>
                                                <w:bottom w:val="none" w:sz="0" w:space="0" w:color="auto"/>
                                                <w:right w:val="none" w:sz="0" w:space="0" w:color="auto"/>
                                              </w:divBdr>
                                              <w:divsChild>
                                                <w:div w:id="155464730">
                                                  <w:marLeft w:val="0"/>
                                                  <w:marRight w:val="0"/>
                                                  <w:marTop w:val="0"/>
                                                  <w:marBottom w:val="0"/>
                                                  <w:divBdr>
                                                    <w:top w:val="none" w:sz="0" w:space="0" w:color="auto"/>
                                                    <w:left w:val="none" w:sz="0" w:space="0" w:color="auto"/>
                                                    <w:bottom w:val="none" w:sz="0" w:space="0" w:color="auto"/>
                                                    <w:right w:val="none" w:sz="0" w:space="0" w:color="auto"/>
                                                  </w:divBdr>
                                                  <w:divsChild>
                                                    <w:div w:id="2037919861">
                                                      <w:marLeft w:val="0"/>
                                                      <w:marRight w:val="0"/>
                                                      <w:marTop w:val="0"/>
                                                      <w:marBottom w:val="0"/>
                                                      <w:divBdr>
                                                        <w:top w:val="none" w:sz="0" w:space="0" w:color="auto"/>
                                                        <w:left w:val="none" w:sz="0" w:space="0" w:color="auto"/>
                                                        <w:bottom w:val="none" w:sz="0" w:space="0" w:color="auto"/>
                                                        <w:right w:val="none" w:sz="0" w:space="0" w:color="auto"/>
                                                      </w:divBdr>
                                                      <w:divsChild>
                                                        <w:div w:id="81338817">
                                                          <w:marLeft w:val="0"/>
                                                          <w:marRight w:val="0"/>
                                                          <w:marTop w:val="0"/>
                                                          <w:marBottom w:val="0"/>
                                                          <w:divBdr>
                                                            <w:top w:val="none" w:sz="0" w:space="0" w:color="auto"/>
                                                            <w:left w:val="none" w:sz="0" w:space="0" w:color="auto"/>
                                                            <w:bottom w:val="none" w:sz="0" w:space="0" w:color="auto"/>
                                                            <w:right w:val="none" w:sz="0" w:space="0" w:color="auto"/>
                                                          </w:divBdr>
                                                          <w:divsChild>
                                                            <w:div w:id="2028486604">
                                                              <w:marLeft w:val="0"/>
                                                              <w:marRight w:val="0"/>
                                                              <w:marTop w:val="0"/>
                                                              <w:marBottom w:val="0"/>
                                                              <w:divBdr>
                                                                <w:top w:val="none" w:sz="0" w:space="0" w:color="auto"/>
                                                                <w:left w:val="none" w:sz="0" w:space="0" w:color="auto"/>
                                                                <w:bottom w:val="none" w:sz="0" w:space="0" w:color="auto"/>
                                                                <w:right w:val="none" w:sz="0" w:space="0" w:color="auto"/>
                                                              </w:divBdr>
                                                              <w:divsChild>
                                                                <w:div w:id="13214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8029305">
      <w:bodyDiv w:val="1"/>
      <w:marLeft w:val="0"/>
      <w:marRight w:val="0"/>
      <w:marTop w:val="0"/>
      <w:marBottom w:val="0"/>
      <w:divBdr>
        <w:top w:val="none" w:sz="0" w:space="0" w:color="auto"/>
        <w:left w:val="none" w:sz="0" w:space="0" w:color="auto"/>
        <w:bottom w:val="none" w:sz="0" w:space="0" w:color="auto"/>
        <w:right w:val="none" w:sz="0" w:space="0" w:color="auto"/>
      </w:divBdr>
      <w:divsChild>
        <w:div w:id="1196193191">
          <w:marLeft w:val="0"/>
          <w:marRight w:val="0"/>
          <w:marTop w:val="0"/>
          <w:marBottom w:val="0"/>
          <w:divBdr>
            <w:top w:val="none" w:sz="0" w:space="0" w:color="auto"/>
            <w:left w:val="none" w:sz="0" w:space="0" w:color="auto"/>
            <w:bottom w:val="none" w:sz="0" w:space="0" w:color="auto"/>
            <w:right w:val="none" w:sz="0" w:space="0" w:color="auto"/>
          </w:divBdr>
          <w:divsChild>
            <w:div w:id="291837191">
              <w:marLeft w:val="0"/>
              <w:marRight w:val="0"/>
              <w:marTop w:val="225"/>
              <w:marBottom w:val="0"/>
              <w:divBdr>
                <w:top w:val="none" w:sz="0" w:space="0" w:color="auto"/>
                <w:left w:val="none" w:sz="0" w:space="0" w:color="auto"/>
                <w:bottom w:val="none" w:sz="0" w:space="0" w:color="auto"/>
                <w:right w:val="none" w:sz="0" w:space="0" w:color="auto"/>
              </w:divBdr>
              <w:divsChild>
                <w:div w:id="1703558215">
                  <w:marLeft w:val="0"/>
                  <w:marRight w:val="0"/>
                  <w:marTop w:val="0"/>
                  <w:marBottom w:val="0"/>
                  <w:divBdr>
                    <w:top w:val="none" w:sz="0" w:space="0" w:color="auto"/>
                    <w:left w:val="none" w:sz="0" w:space="0" w:color="auto"/>
                    <w:bottom w:val="none" w:sz="0" w:space="0" w:color="auto"/>
                    <w:right w:val="none" w:sz="0" w:space="0" w:color="auto"/>
                  </w:divBdr>
                  <w:divsChild>
                    <w:div w:id="2110345388">
                      <w:marLeft w:val="0"/>
                      <w:marRight w:val="0"/>
                      <w:marTop w:val="0"/>
                      <w:marBottom w:val="0"/>
                      <w:divBdr>
                        <w:top w:val="none" w:sz="0" w:space="0" w:color="auto"/>
                        <w:left w:val="none" w:sz="0" w:space="0" w:color="auto"/>
                        <w:bottom w:val="none" w:sz="0" w:space="0" w:color="auto"/>
                        <w:right w:val="none" w:sz="0" w:space="0" w:color="auto"/>
                      </w:divBdr>
                      <w:divsChild>
                        <w:div w:id="16813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34E50-93C1-4677-B811-A7B015A8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1807</Words>
  <Characters>9942</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Stefanie de Pruyssenaere de la Woestijne</cp:lastModifiedBy>
  <cp:revision>2</cp:revision>
  <cp:lastPrinted>2016-05-23T13:13:00Z</cp:lastPrinted>
  <dcterms:created xsi:type="dcterms:W3CDTF">2016-12-21T12:10:00Z</dcterms:created>
  <dcterms:modified xsi:type="dcterms:W3CDTF">2016-12-21T12:10:00Z</dcterms:modified>
</cp:coreProperties>
</file>